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single" w:sz="24" w:space="0" w:color="C00000"/>
        </w:tblBorders>
        <w:tblLook w:val="04A0" w:firstRow="1" w:lastRow="0" w:firstColumn="1" w:lastColumn="0" w:noHBand="0" w:noVBand="1"/>
      </w:tblPr>
      <w:tblGrid>
        <w:gridCol w:w="2835"/>
        <w:gridCol w:w="6912"/>
      </w:tblGrid>
      <w:tr w:rsidR="009B3A11" w:rsidRPr="008A59C3" w14:paraId="1B480354" w14:textId="77777777" w:rsidTr="00CB0ECA">
        <w:trPr>
          <w:trHeight w:val="4110"/>
        </w:trPr>
        <w:tc>
          <w:tcPr>
            <w:tcW w:w="2835" w:type="dxa"/>
            <w:vMerge w:val="restart"/>
            <w:tcBorders>
              <w:right w:val="single" w:sz="24" w:space="0" w:color="2F5496" w:themeColor="accent1" w:themeShade="BF"/>
            </w:tcBorders>
            <w:shd w:val="clear" w:color="auto" w:fill="DEEAF6" w:themeFill="accent5" w:themeFillTint="33"/>
          </w:tcPr>
          <w:p w14:paraId="703377EC" w14:textId="77777777" w:rsidR="009B3A11" w:rsidRPr="00CB0F60" w:rsidRDefault="009B3A11" w:rsidP="00CB0ECA">
            <w:pPr>
              <w:jc w:val="center"/>
              <w:rPr>
                <w:rFonts w:ascii="Arial" w:eastAsia="Times New Roman" w:hAnsi="Arial" w:cs="Arial"/>
                <w:sz w:val="24"/>
                <w:szCs w:val="24"/>
                <w:lang w:eastAsia="ru-RU"/>
              </w:rPr>
            </w:pPr>
          </w:p>
        </w:tc>
        <w:tc>
          <w:tcPr>
            <w:tcW w:w="6912" w:type="dxa"/>
            <w:tcBorders>
              <w:left w:val="single" w:sz="24" w:space="0" w:color="2F5496" w:themeColor="accent1" w:themeShade="BF"/>
              <w:bottom w:val="nil"/>
            </w:tcBorders>
            <w:vAlign w:val="bottom"/>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046"/>
            </w:tblGrid>
            <w:tr w:rsidR="009B3A11" w14:paraId="1A099304" w14:textId="77777777" w:rsidTr="00CB0ECA">
              <w:tc>
                <w:tcPr>
                  <w:tcW w:w="4715" w:type="dxa"/>
                  <w:vAlign w:val="bottom"/>
                </w:tcPr>
                <w:p w14:paraId="018C7F04" w14:textId="77777777" w:rsidR="009B3A11" w:rsidRDefault="009B3A11" w:rsidP="00CB0ECA">
                  <w:pPr>
                    <w:jc w:val="center"/>
                    <w:rPr>
                      <w:rFonts w:ascii="Roboto" w:hAnsi="Roboto" w:cs="Times New Roman"/>
                      <w:color w:val="2F5496" w:themeColor="accent1" w:themeShade="BF"/>
                      <w:sz w:val="36"/>
                      <w:szCs w:val="36"/>
                    </w:rPr>
                  </w:pPr>
                </w:p>
              </w:tc>
              <w:tc>
                <w:tcPr>
                  <w:tcW w:w="1437" w:type="dxa"/>
                  <w:vAlign w:val="bottom"/>
                </w:tcPr>
                <w:p w14:paraId="05F16DAF" w14:textId="77777777" w:rsidR="009B3A11" w:rsidRDefault="009B3A11" w:rsidP="00CB0ECA">
                  <w:pPr>
                    <w:jc w:val="center"/>
                    <w:rPr>
                      <w:rFonts w:ascii="Roboto" w:hAnsi="Roboto" w:cs="Times New Roman"/>
                      <w:color w:val="2F5496" w:themeColor="accent1" w:themeShade="BF"/>
                      <w:sz w:val="36"/>
                      <w:szCs w:val="36"/>
                    </w:rPr>
                  </w:pPr>
                  <w:r w:rsidRPr="0094173E">
                    <w:rPr>
                      <w:noProof/>
                      <w:lang w:val="ru-RU" w:eastAsia="ru-RU"/>
                    </w:rPr>
                    <w:drawing>
                      <wp:inline distT="0" distB="0" distL="0" distR="0" wp14:anchorId="04A62B1A" wp14:editId="75D03D9D">
                        <wp:extent cx="1152525" cy="1171575"/>
                        <wp:effectExtent l="0" t="0" r="9525" b="9525"/>
                        <wp:docPr id="14" name="Рисунок 14" descr="Logo_XICD_Etalo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XICD_Etalon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inline>
                    </w:drawing>
                  </w:r>
                </w:p>
              </w:tc>
            </w:tr>
          </w:tbl>
          <w:p w14:paraId="7C59C784" w14:textId="77777777" w:rsidR="009B3A11" w:rsidRPr="00A256DF" w:rsidRDefault="009B3A11" w:rsidP="00CB0ECA">
            <w:pPr>
              <w:jc w:val="center"/>
              <w:rPr>
                <w:rFonts w:ascii="Roboto" w:hAnsi="Roboto" w:cs="Times New Roman"/>
                <w:color w:val="2F5496" w:themeColor="accent1" w:themeShade="BF"/>
                <w:sz w:val="36"/>
                <w:szCs w:val="36"/>
              </w:rPr>
            </w:pPr>
          </w:p>
        </w:tc>
      </w:tr>
      <w:tr w:rsidR="009B3A11" w:rsidRPr="008A59C3" w14:paraId="043D6844" w14:textId="77777777" w:rsidTr="00CB0ECA">
        <w:trPr>
          <w:trHeight w:val="4678"/>
        </w:trPr>
        <w:tc>
          <w:tcPr>
            <w:tcW w:w="2835" w:type="dxa"/>
            <w:vMerge/>
            <w:tcBorders>
              <w:right w:val="single" w:sz="24" w:space="0" w:color="2F5496" w:themeColor="accent1" w:themeShade="BF"/>
            </w:tcBorders>
            <w:shd w:val="clear" w:color="auto" w:fill="DEEAF6" w:themeFill="accent5" w:themeFillTint="33"/>
          </w:tcPr>
          <w:p w14:paraId="34B47A9E" w14:textId="77777777" w:rsidR="009B3A11" w:rsidRPr="008A59C3" w:rsidRDefault="009B3A11" w:rsidP="00CB0ECA">
            <w:pPr>
              <w:jc w:val="center"/>
              <w:rPr>
                <w:rFonts w:ascii="Arial" w:eastAsia="Times New Roman" w:hAnsi="Arial" w:cs="Arial"/>
                <w:sz w:val="24"/>
                <w:szCs w:val="24"/>
                <w:lang w:eastAsia="ru-RU"/>
              </w:rPr>
            </w:pPr>
          </w:p>
        </w:tc>
        <w:tc>
          <w:tcPr>
            <w:tcW w:w="6912" w:type="dxa"/>
            <w:tcBorders>
              <w:left w:val="single" w:sz="24" w:space="0" w:color="2F5496" w:themeColor="accent1" w:themeShade="BF"/>
              <w:bottom w:val="nil"/>
            </w:tcBorders>
            <w:vAlign w:val="center"/>
          </w:tcPr>
          <w:p w14:paraId="0AD0D5B8" w14:textId="77777777" w:rsidR="009B3A11" w:rsidRPr="00A82627" w:rsidRDefault="009B3A11" w:rsidP="00CB0ECA">
            <w:pPr>
              <w:spacing w:line="276" w:lineRule="auto"/>
              <w:jc w:val="center"/>
              <w:rPr>
                <w:rFonts w:ascii="Roboto" w:hAnsi="Roboto" w:cs="Times New Roman"/>
                <w:b/>
                <w:bCs/>
                <w:color w:val="2F5496" w:themeColor="accent1" w:themeShade="BF"/>
                <w:spacing w:val="50"/>
                <w:sz w:val="44"/>
                <w:szCs w:val="44"/>
              </w:rPr>
            </w:pPr>
            <w:r w:rsidRPr="00A82627">
              <w:rPr>
                <w:rFonts w:ascii="Roboto" w:hAnsi="Roboto" w:cs="Times New Roman"/>
                <w:b/>
                <w:bCs/>
                <w:color w:val="2F5496" w:themeColor="accent1" w:themeShade="BF"/>
                <w:spacing w:val="50"/>
                <w:sz w:val="44"/>
                <w:szCs w:val="44"/>
              </w:rPr>
              <w:t>МЕДИЧНІ</w:t>
            </w:r>
          </w:p>
          <w:p w14:paraId="08A3B0EA" w14:textId="77777777" w:rsidR="009B3A11" w:rsidRDefault="009B3A11" w:rsidP="00CB0ECA">
            <w:pPr>
              <w:spacing w:line="276" w:lineRule="auto"/>
              <w:jc w:val="center"/>
              <w:rPr>
                <w:rFonts w:ascii="Roboto" w:hAnsi="Roboto" w:cs="Times New Roman"/>
                <w:b/>
                <w:bCs/>
                <w:color w:val="2F5496" w:themeColor="accent1" w:themeShade="BF"/>
                <w:spacing w:val="50"/>
                <w:sz w:val="44"/>
                <w:szCs w:val="44"/>
              </w:rPr>
            </w:pPr>
            <w:r w:rsidRPr="00A82627">
              <w:rPr>
                <w:rFonts w:ascii="Roboto" w:hAnsi="Roboto" w:cs="Times New Roman"/>
                <w:b/>
                <w:bCs/>
                <w:color w:val="2F5496" w:themeColor="accent1" w:themeShade="BF"/>
                <w:spacing w:val="50"/>
                <w:sz w:val="44"/>
                <w:szCs w:val="44"/>
              </w:rPr>
              <w:t xml:space="preserve">ПОСЛУГИ У </w:t>
            </w:r>
            <w:r>
              <w:rPr>
                <w:rFonts w:ascii="Roboto" w:hAnsi="Roboto" w:cs="Times New Roman"/>
                <w:b/>
                <w:bCs/>
                <w:color w:val="2F5496" w:themeColor="accent1" w:themeShade="BF"/>
                <w:spacing w:val="50"/>
                <w:sz w:val="44"/>
                <w:szCs w:val="44"/>
              </w:rPr>
              <w:t>ШИРОКІВСЬКІЙ</w:t>
            </w:r>
          </w:p>
          <w:p w14:paraId="0AC6B5E9" w14:textId="77777777" w:rsidR="009B3A11" w:rsidRPr="00F137B6" w:rsidRDefault="009B3A11" w:rsidP="00CB0ECA">
            <w:pPr>
              <w:spacing w:line="276" w:lineRule="auto"/>
              <w:jc w:val="center"/>
              <w:rPr>
                <w:rFonts w:ascii="Roboto" w:hAnsi="Roboto" w:cs="Times New Roman"/>
                <w:b/>
                <w:bCs/>
                <w:color w:val="2F5496" w:themeColor="accent1" w:themeShade="BF"/>
                <w:spacing w:val="50"/>
                <w:sz w:val="44"/>
                <w:szCs w:val="44"/>
              </w:rPr>
            </w:pPr>
            <w:r>
              <w:rPr>
                <w:rFonts w:ascii="Roboto" w:hAnsi="Roboto" w:cs="Times New Roman"/>
                <w:b/>
                <w:bCs/>
                <w:color w:val="2F5496" w:themeColor="accent1" w:themeShade="BF"/>
                <w:spacing w:val="50"/>
                <w:sz w:val="44"/>
                <w:szCs w:val="44"/>
              </w:rPr>
              <w:t>СІЛЬСЬКІЙ ГРОМАДІ ЗАПОРІЗЬКОЇ ОБЛАСТІ</w:t>
            </w:r>
          </w:p>
        </w:tc>
      </w:tr>
      <w:tr w:rsidR="009B3A11" w:rsidRPr="008A59C3" w14:paraId="4A9B87F1" w14:textId="77777777" w:rsidTr="00CB0ECA">
        <w:trPr>
          <w:trHeight w:val="3458"/>
        </w:trPr>
        <w:tc>
          <w:tcPr>
            <w:tcW w:w="2835" w:type="dxa"/>
            <w:vMerge/>
            <w:tcBorders>
              <w:right w:val="single" w:sz="24" w:space="0" w:color="2F5496" w:themeColor="accent1" w:themeShade="BF"/>
            </w:tcBorders>
            <w:shd w:val="clear" w:color="auto" w:fill="DEEAF6" w:themeFill="accent5" w:themeFillTint="33"/>
          </w:tcPr>
          <w:p w14:paraId="42D5AA28" w14:textId="77777777" w:rsidR="009B3A11" w:rsidRPr="008A59C3" w:rsidRDefault="009B3A11" w:rsidP="00CB0ECA">
            <w:pPr>
              <w:jc w:val="center"/>
              <w:rPr>
                <w:rFonts w:ascii="Arial" w:eastAsia="Times New Roman" w:hAnsi="Arial" w:cs="Arial"/>
                <w:sz w:val="24"/>
                <w:szCs w:val="24"/>
                <w:lang w:eastAsia="ru-RU"/>
              </w:rPr>
            </w:pPr>
          </w:p>
        </w:tc>
        <w:tc>
          <w:tcPr>
            <w:tcW w:w="6912" w:type="dxa"/>
            <w:tcBorders>
              <w:left w:val="single" w:sz="24" w:space="0" w:color="2F5496" w:themeColor="accent1" w:themeShade="BF"/>
              <w:bottom w:val="nil"/>
            </w:tcBorders>
          </w:tcPr>
          <w:p w14:paraId="19ED95E1" w14:textId="77777777" w:rsidR="009B3A11" w:rsidRPr="00CB0C0E" w:rsidRDefault="009B3A11" w:rsidP="00CB0ECA">
            <w:pPr>
              <w:spacing w:line="276" w:lineRule="auto"/>
              <w:jc w:val="center"/>
              <w:rPr>
                <w:rFonts w:ascii="Roboto" w:hAnsi="Roboto" w:cs="Times New Roman"/>
                <w:b/>
                <w:bCs/>
                <w:color w:val="2F5496" w:themeColor="accent1" w:themeShade="BF"/>
                <w:spacing w:val="50"/>
                <w:sz w:val="52"/>
                <w:szCs w:val="52"/>
              </w:rPr>
            </w:pPr>
            <w:r w:rsidRPr="00CB0C0E">
              <w:rPr>
                <w:rFonts w:ascii="Roboto" w:hAnsi="Roboto" w:cs="Times New Roman"/>
                <w:color w:val="2F5496" w:themeColor="accent1" w:themeShade="BF"/>
                <w:sz w:val="36"/>
                <w:szCs w:val="36"/>
              </w:rPr>
              <w:t>звіт за результатами опитування</w:t>
            </w:r>
          </w:p>
        </w:tc>
      </w:tr>
      <w:tr w:rsidR="009B3A11" w:rsidRPr="008A59C3" w14:paraId="3A19151E" w14:textId="77777777" w:rsidTr="00CB0ECA">
        <w:trPr>
          <w:trHeight w:val="1958"/>
        </w:trPr>
        <w:tc>
          <w:tcPr>
            <w:tcW w:w="2835" w:type="dxa"/>
            <w:tcBorders>
              <w:right w:val="single" w:sz="24" w:space="0" w:color="2F5496" w:themeColor="accent1" w:themeShade="BF"/>
            </w:tcBorders>
            <w:shd w:val="clear" w:color="auto" w:fill="DEEAF6" w:themeFill="accent5" w:themeFillTint="33"/>
          </w:tcPr>
          <w:p w14:paraId="4BBB1306" w14:textId="77777777" w:rsidR="009B3A11" w:rsidRPr="008A59C3" w:rsidRDefault="009B3A11" w:rsidP="00CB0ECA">
            <w:pPr>
              <w:jc w:val="center"/>
              <w:rPr>
                <w:rFonts w:ascii="Arial" w:eastAsia="Times New Roman" w:hAnsi="Arial" w:cs="Arial"/>
                <w:sz w:val="24"/>
                <w:szCs w:val="24"/>
                <w:lang w:eastAsia="ru-RU"/>
              </w:rPr>
            </w:pPr>
          </w:p>
        </w:tc>
        <w:tc>
          <w:tcPr>
            <w:tcW w:w="6912" w:type="dxa"/>
            <w:tcBorders>
              <w:left w:val="single" w:sz="24" w:space="0" w:color="2F5496" w:themeColor="accent1" w:themeShade="BF"/>
            </w:tcBorders>
            <w:vAlign w:val="bottom"/>
          </w:tcPr>
          <w:p w14:paraId="62D5AB4A" w14:textId="77777777" w:rsidR="009B3A11" w:rsidRPr="00644A24" w:rsidRDefault="009B3A11" w:rsidP="00CB0ECA">
            <w:pPr>
              <w:pStyle w:val="01"/>
              <w:spacing w:line="240" w:lineRule="auto"/>
              <w:ind w:left="142"/>
              <w:rPr>
                <w:rFonts w:ascii="Roboto" w:hAnsi="Roboto"/>
                <w:spacing w:val="50"/>
                <w:sz w:val="14"/>
                <w:szCs w:val="40"/>
                <w:lang w:val="uk-UA"/>
              </w:rPr>
            </w:pPr>
            <w:r w:rsidRPr="00644A24">
              <w:rPr>
                <w:rFonts w:ascii="Roboto" w:hAnsi="Roboto"/>
                <w:color w:val="2F5496" w:themeColor="accent1" w:themeShade="BF"/>
                <w:spacing w:val="50"/>
                <w:sz w:val="28"/>
                <w:szCs w:val="28"/>
              </w:rPr>
              <w:t>202</w:t>
            </w:r>
            <w:r>
              <w:rPr>
                <w:rFonts w:ascii="Roboto" w:hAnsi="Roboto"/>
                <w:color w:val="2F5496" w:themeColor="accent1" w:themeShade="BF"/>
                <w:spacing w:val="50"/>
                <w:sz w:val="28"/>
                <w:szCs w:val="28"/>
                <w:lang w:val="uk-UA"/>
              </w:rPr>
              <w:t>4</w:t>
            </w:r>
          </w:p>
        </w:tc>
      </w:tr>
    </w:tbl>
    <w:p w14:paraId="6F4BF491" w14:textId="77777777" w:rsidR="009B3A11" w:rsidRDefault="009B3A11" w:rsidP="009B3A11">
      <w:pPr>
        <w:tabs>
          <w:tab w:val="center" w:pos="4890"/>
        </w:tabs>
      </w:pPr>
      <w:r w:rsidRPr="00724570">
        <w:br w:type="page"/>
      </w:r>
      <w:r>
        <w:lastRenderedPageBreak/>
        <w:tab/>
      </w:r>
    </w:p>
    <w:tbl>
      <w:tblPr>
        <w:tblStyle w:val="a4"/>
        <w:tblW w:w="9889" w:type="dxa"/>
        <w:tblLook w:val="04A0" w:firstRow="1" w:lastRow="0" w:firstColumn="1" w:lastColumn="0" w:noHBand="0" w:noVBand="1"/>
      </w:tblPr>
      <w:tblGrid>
        <w:gridCol w:w="851"/>
        <w:gridCol w:w="369"/>
        <w:gridCol w:w="7613"/>
        <w:gridCol w:w="1008"/>
        <w:gridCol w:w="48"/>
      </w:tblGrid>
      <w:tr w:rsidR="009B3A11" w:rsidRPr="00644A24" w14:paraId="1BE4A0E4" w14:textId="77777777" w:rsidTr="00CB0ECA">
        <w:trPr>
          <w:gridAfter w:val="1"/>
          <w:wAfter w:w="48" w:type="dxa"/>
          <w:trHeight w:hRule="exact" w:val="567"/>
        </w:trPr>
        <w:tc>
          <w:tcPr>
            <w:tcW w:w="9841" w:type="dxa"/>
            <w:gridSpan w:val="4"/>
            <w:tcBorders>
              <w:top w:val="nil"/>
              <w:left w:val="nil"/>
              <w:bottom w:val="single" w:sz="8" w:space="0" w:color="2F5496" w:themeColor="accent1" w:themeShade="BF"/>
              <w:right w:val="nil"/>
            </w:tcBorders>
            <w:vAlign w:val="center"/>
          </w:tcPr>
          <w:p w14:paraId="4FF24241" w14:textId="77777777" w:rsidR="009B3A11" w:rsidRPr="00644A24" w:rsidRDefault="009B3A11" w:rsidP="00CB0ECA">
            <w:pPr>
              <w:jc w:val="center"/>
              <w:rPr>
                <w:rFonts w:ascii="Roboto" w:hAnsi="Roboto" w:cs="Arial"/>
                <w:color w:val="2F5496" w:themeColor="accent1" w:themeShade="BF"/>
                <w:sz w:val="28"/>
                <w:szCs w:val="20"/>
              </w:rPr>
            </w:pPr>
            <w:r w:rsidRPr="00644A24">
              <w:rPr>
                <w:rFonts w:ascii="Roboto" w:hAnsi="Roboto" w:cs="Arial"/>
                <w:color w:val="2F5496" w:themeColor="accent1" w:themeShade="BF"/>
                <w:sz w:val="28"/>
                <w:szCs w:val="20"/>
              </w:rPr>
              <w:t>ЗМІСТ</w:t>
            </w:r>
          </w:p>
        </w:tc>
      </w:tr>
      <w:tr w:rsidR="009B3A11" w:rsidRPr="00644A24" w14:paraId="6D4B3CA2"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8833" w:type="dxa"/>
            <w:gridSpan w:val="3"/>
          </w:tcPr>
          <w:p w14:paraId="2CFD062C" w14:textId="77777777" w:rsidR="009B3A11" w:rsidRPr="00644A24" w:rsidRDefault="009B3A11" w:rsidP="00CB0ECA">
            <w:pPr>
              <w:spacing w:line="288" w:lineRule="auto"/>
              <w:jc w:val="center"/>
              <w:rPr>
                <w:rFonts w:ascii="Roboto" w:hAnsi="Roboto" w:cs="Times New Roman"/>
                <w:iCs/>
                <w:sz w:val="20"/>
                <w:szCs w:val="20"/>
              </w:rPr>
            </w:pPr>
          </w:p>
        </w:tc>
        <w:tc>
          <w:tcPr>
            <w:tcW w:w="1056" w:type="dxa"/>
            <w:gridSpan w:val="2"/>
            <w:vAlign w:val="center"/>
          </w:tcPr>
          <w:p w14:paraId="01E29A6F" w14:textId="77777777" w:rsidR="009B3A11" w:rsidRPr="00644A24" w:rsidRDefault="009B3A11" w:rsidP="00CB0ECA">
            <w:pPr>
              <w:spacing w:line="288" w:lineRule="auto"/>
              <w:jc w:val="center"/>
              <w:rPr>
                <w:rFonts w:ascii="Roboto" w:hAnsi="Roboto" w:cs="Times New Roman"/>
                <w:iCs/>
                <w:sz w:val="20"/>
                <w:szCs w:val="20"/>
              </w:rPr>
            </w:pPr>
            <w:r w:rsidRPr="00644A24">
              <w:rPr>
                <w:rFonts w:ascii="Roboto" w:hAnsi="Roboto" w:cs="Times New Roman"/>
                <w:iCs/>
                <w:sz w:val="20"/>
                <w:szCs w:val="20"/>
              </w:rPr>
              <w:t>Стор</w:t>
            </w:r>
            <w:r>
              <w:rPr>
                <w:rFonts w:ascii="Roboto" w:hAnsi="Roboto" w:cs="Times New Roman"/>
                <w:iCs/>
                <w:sz w:val="20"/>
                <w:szCs w:val="20"/>
              </w:rPr>
              <w:t>інки</w:t>
            </w:r>
          </w:p>
        </w:tc>
      </w:tr>
      <w:tr w:rsidR="009B3A11" w:rsidRPr="00644A24" w14:paraId="2ABC94C4"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833" w:type="dxa"/>
            <w:gridSpan w:val="3"/>
            <w:shd w:val="clear" w:color="auto" w:fill="DEEAF6" w:themeFill="accent5" w:themeFillTint="33"/>
            <w:vAlign w:val="center"/>
          </w:tcPr>
          <w:p w14:paraId="7A62086A" w14:textId="77777777" w:rsidR="009B3A11" w:rsidRPr="00644A24" w:rsidRDefault="009B3A11" w:rsidP="00CB0ECA">
            <w:pPr>
              <w:spacing w:line="288" w:lineRule="auto"/>
              <w:rPr>
                <w:rFonts w:ascii="Roboto" w:hAnsi="Roboto"/>
                <w:sz w:val="24"/>
                <w:szCs w:val="24"/>
              </w:rPr>
            </w:pPr>
            <w:r w:rsidRPr="00644A24">
              <w:rPr>
                <w:rFonts w:ascii="Roboto" w:hAnsi="Roboto"/>
                <w:sz w:val="24"/>
                <w:szCs w:val="24"/>
              </w:rPr>
              <w:t>Загальна інформація про дослідження</w:t>
            </w:r>
          </w:p>
        </w:tc>
        <w:tc>
          <w:tcPr>
            <w:tcW w:w="1056" w:type="dxa"/>
            <w:gridSpan w:val="2"/>
            <w:shd w:val="clear" w:color="auto" w:fill="DEEAF6" w:themeFill="accent5" w:themeFillTint="33"/>
            <w:vAlign w:val="center"/>
          </w:tcPr>
          <w:p w14:paraId="1DE9BB21" w14:textId="77777777" w:rsidR="009B3A11" w:rsidRPr="00644A24" w:rsidRDefault="009B3A11" w:rsidP="00CB0ECA">
            <w:pPr>
              <w:jc w:val="center"/>
              <w:rPr>
                <w:rFonts w:ascii="Roboto" w:hAnsi="Roboto"/>
                <w:sz w:val="24"/>
                <w:szCs w:val="24"/>
              </w:rPr>
            </w:pPr>
            <w:r w:rsidRPr="00644A24">
              <w:rPr>
                <w:rFonts w:ascii="Roboto" w:hAnsi="Roboto"/>
                <w:sz w:val="24"/>
                <w:szCs w:val="24"/>
              </w:rPr>
              <w:t>3</w:t>
            </w:r>
          </w:p>
        </w:tc>
      </w:tr>
      <w:tr w:rsidR="009B3A11" w:rsidRPr="00644A24" w14:paraId="70E8C253"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1220" w:type="dxa"/>
            <w:gridSpan w:val="2"/>
            <w:vAlign w:val="center"/>
          </w:tcPr>
          <w:p w14:paraId="1FA3EA63" w14:textId="77777777" w:rsidR="009B3A11" w:rsidRPr="00644A24" w:rsidRDefault="009B3A11" w:rsidP="00CB0ECA">
            <w:pPr>
              <w:jc w:val="right"/>
              <w:rPr>
                <w:rFonts w:ascii="Roboto" w:hAnsi="Roboto"/>
                <w:sz w:val="24"/>
                <w:szCs w:val="24"/>
              </w:rPr>
            </w:pPr>
          </w:p>
        </w:tc>
        <w:tc>
          <w:tcPr>
            <w:tcW w:w="7613" w:type="dxa"/>
            <w:vAlign w:val="center"/>
          </w:tcPr>
          <w:p w14:paraId="6E63A0DE" w14:textId="77777777" w:rsidR="009B3A11" w:rsidRPr="00644A24" w:rsidRDefault="009B3A11" w:rsidP="00CB0ECA">
            <w:pPr>
              <w:rPr>
                <w:rFonts w:ascii="Roboto" w:hAnsi="Roboto"/>
                <w:sz w:val="24"/>
                <w:szCs w:val="24"/>
              </w:rPr>
            </w:pPr>
          </w:p>
        </w:tc>
        <w:tc>
          <w:tcPr>
            <w:tcW w:w="1056" w:type="dxa"/>
            <w:gridSpan w:val="2"/>
            <w:vAlign w:val="center"/>
          </w:tcPr>
          <w:p w14:paraId="7F1F5ABB" w14:textId="77777777" w:rsidR="009B3A11" w:rsidRPr="00644A24" w:rsidRDefault="009B3A11" w:rsidP="00CB0ECA">
            <w:pPr>
              <w:jc w:val="center"/>
              <w:rPr>
                <w:rFonts w:ascii="Roboto" w:hAnsi="Roboto"/>
                <w:sz w:val="24"/>
                <w:szCs w:val="24"/>
              </w:rPr>
            </w:pPr>
          </w:p>
        </w:tc>
      </w:tr>
      <w:tr w:rsidR="009B3A11" w:rsidRPr="00644A24" w14:paraId="454DDCB3"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2C73D6E0" w14:textId="77777777" w:rsidR="009B3A11" w:rsidRPr="00644A24" w:rsidRDefault="009B3A11" w:rsidP="00CB0ECA">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7307186D" w14:textId="77777777" w:rsidR="009B3A11" w:rsidRPr="00644A24" w:rsidRDefault="009B3A11" w:rsidP="00CB0ECA">
            <w:pPr>
              <w:rPr>
                <w:rFonts w:ascii="Roboto" w:hAnsi="Roboto"/>
                <w:sz w:val="24"/>
                <w:szCs w:val="24"/>
              </w:rPr>
            </w:pPr>
            <w:r w:rsidRPr="007C518A">
              <w:rPr>
                <w:rFonts w:ascii="Roboto" w:hAnsi="Roboto"/>
                <w:sz w:val="24"/>
                <w:szCs w:val="24"/>
              </w:rPr>
              <w:t xml:space="preserve">Розділ 1. </w:t>
            </w:r>
            <w:r w:rsidRPr="00F974FE">
              <w:rPr>
                <w:rFonts w:ascii="Roboto" w:hAnsi="Roboto"/>
                <w:sz w:val="24"/>
                <w:szCs w:val="24"/>
              </w:rPr>
              <w:t>Соціально-демографічний портрет опитаних</w:t>
            </w:r>
          </w:p>
        </w:tc>
        <w:tc>
          <w:tcPr>
            <w:tcW w:w="1056" w:type="dxa"/>
            <w:gridSpan w:val="2"/>
            <w:shd w:val="clear" w:color="auto" w:fill="DEEAF6" w:themeFill="accent5" w:themeFillTint="33"/>
            <w:vAlign w:val="center"/>
          </w:tcPr>
          <w:p w14:paraId="7241119E" w14:textId="77777777" w:rsidR="009B3A11" w:rsidRPr="00644A24" w:rsidRDefault="009B3A11" w:rsidP="00CB0ECA">
            <w:pPr>
              <w:jc w:val="center"/>
              <w:rPr>
                <w:rFonts w:ascii="Roboto" w:hAnsi="Roboto"/>
                <w:sz w:val="24"/>
                <w:szCs w:val="24"/>
              </w:rPr>
            </w:pPr>
            <w:r>
              <w:rPr>
                <w:rFonts w:ascii="Roboto" w:hAnsi="Roboto"/>
                <w:sz w:val="24"/>
                <w:szCs w:val="24"/>
              </w:rPr>
              <w:t>4</w:t>
            </w:r>
          </w:p>
        </w:tc>
      </w:tr>
      <w:tr w:rsidR="009B3A11" w:rsidRPr="00644A24" w14:paraId="54FB9AF5"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57189412" w14:textId="77777777" w:rsidR="009B3A11" w:rsidRPr="00644A24" w:rsidRDefault="009B3A11" w:rsidP="00CB0ECA">
            <w:pPr>
              <w:jc w:val="right"/>
              <w:rPr>
                <w:rFonts w:ascii="Roboto" w:hAnsi="Roboto"/>
                <w:sz w:val="24"/>
                <w:szCs w:val="24"/>
              </w:rPr>
            </w:pPr>
          </w:p>
        </w:tc>
        <w:tc>
          <w:tcPr>
            <w:tcW w:w="7982" w:type="dxa"/>
            <w:gridSpan w:val="2"/>
            <w:vAlign w:val="center"/>
          </w:tcPr>
          <w:p w14:paraId="64F55698" w14:textId="77777777" w:rsidR="009B3A11" w:rsidRPr="00644A24" w:rsidRDefault="009B3A11" w:rsidP="00CB0ECA">
            <w:pPr>
              <w:rPr>
                <w:rFonts w:ascii="Roboto" w:hAnsi="Roboto"/>
                <w:sz w:val="24"/>
                <w:szCs w:val="24"/>
              </w:rPr>
            </w:pPr>
          </w:p>
        </w:tc>
        <w:tc>
          <w:tcPr>
            <w:tcW w:w="1056" w:type="dxa"/>
            <w:gridSpan w:val="2"/>
            <w:vAlign w:val="center"/>
          </w:tcPr>
          <w:p w14:paraId="3308002D" w14:textId="77777777" w:rsidR="009B3A11" w:rsidRPr="00644A24" w:rsidRDefault="009B3A11" w:rsidP="00CB0ECA">
            <w:pPr>
              <w:jc w:val="center"/>
              <w:rPr>
                <w:rFonts w:ascii="Roboto" w:hAnsi="Roboto"/>
                <w:sz w:val="24"/>
                <w:szCs w:val="24"/>
              </w:rPr>
            </w:pPr>
          </w:p>
        </w:tc>
      </w:tr>
      <w:tr w:rsidR="009B3A11" w:rsidRPr="00644A24" w14:paraId="4F35FE8A"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53749653" w14:textId="77777777" w:rsidR="009B3A11" w:rsidRPr="00644A24" w:rsidRDefault="009B3A11" w:rsidP="00CB0ECA">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3AB7C884" w14:textId="77777777" w:rsidR="009B3A11" w:rsidRPr="00644A24" w:rsidRDefault="009B3A11" w:rsidP="00CB0ECA">
            <w:pPr>
              <w:rPr>
                <w:rFonts w:ascii="Roboto" w:hAnsi="Roboto"/>
                <w:sz w:val="24"/>
                <w:szCs w:val="24"/>
              </w:rPr>
            </w:pPr>
            <w:r w:rsidRPr="007C518A">
              <w:rPr>
                <w:rFonts w:ascii="Roboto" w:hAnsi="Roboto"/>
                <w:sz w:val="24"/>
                <w:szCs w:val="24"/>
              </w:rPr>
              <w:t xml:space="preserve">Розділ 2. </w:t>
            </w:r>
            <w:r w:rsidRPr="00F974FE">
              <w:rPr>
                <w:rFonts w:ascii="Roboto" w:hAnsi="Roboto"/>
                <w:sz w:val="24"/>
                <w:szCs w:val="24"/>
              </w:rPr>
              <w:t>Стан системи охорони здоров’я у громаді</w:t>
            </w:r>
          </w:p>
        </w:tc>
        <w:tc>
          <w:tcPr>
            <w:tcW w:w="1056" w:type="dxa"/>
            <w:gridSpan w:val="2"/>
            <w:shd w:val="clear" w:color="auto" w:fill="DEEAF6" w:themeFill="accent5" w:themeFillTint="33"/>
            <w:vAlign w:val="center"/>
          </w:tcPr>
          <w:p w14:paraId="37944C0A" w14:textId="77777777" w:rsidR="009B3A11" w:rsidRPr="00644A24" w:rsidRDefault="009B3A11" w:rsidP="00CB0ECA">
            <w:pPr>
              <w:jc w:val="center"/>
              <w:rPr>
                <w:rFonts w:ascii="Roboto" w:hAnsi="Roboto"/>
                <w:sz w:val="24"/>
                <w:szCs w:val="24"/>
              </w:rPr>
            </w:pPr>
            <w:r>
              <w:rPr>
                <w:rFonts w:ascii="Roboto" w:hAnsi="Roboto"/>
                <w:sz w:val="24"/>
                <w:szCs w:val="24"/>
              </w:rPr>
              <w:t>6</w:t>
            </w:r>
          </w:p>
        </w:tc>
      </w:tr>
      <w:tr w:rsidR="009B3A11" w:rsidRPr="00644A24" w14:paraId="66CB3134"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6572C4FA" w14:textId="77777777" w:rsidR="009B3A11" w:rsidRPr="00644A24" w:rsidRDefault="009B3A11" w:rsidP="00CB0ECA">
            <w:pPr>
              <w:jc w:val="right"/>
              <w:rPr>
                <w:rFonts w:ascii="Roboto" w:hAnsi="Roboto"/>
                <w:sz w:val="24"/>
                <w:szCs w:val="24"/>
              </w:rPr>
            </w:pPr>
          </w:p>
        </w:tc>
        <w:tc>
          <w:tcPr>
            <w:tcW w:w="7982" w:type="dxa"/>
            <w:gridSpan w:val="2"/>
            <w:vAlign w:val="center"/>
          </w:tcPr>
          <w:p w14:paraId="7EFBAAA5" w14:textId="77777777" w:rsidR="009B3A11" w:rsidRPr="00644A24" w:rsidRDefault="009B3A11" w:rsidP="00CB0ECA">
            <w:pPr>
              <w:rPr>
                <w:rFonts w:ascii="Roboto" w:hAnsi="Roboto"/>
                <w:sz w:val="24"/>
                <w:szCs w:val="24"/>
              </w:rPr>
            </w:pPr>
          </w:p>
        </w:tc>
        <w:tc>
          <w:tcPr>
            <w:tcW w:w="1056" w:type="dxa"/>
            <w:gridSpan w:val="2"/>
            <w:vAlign w:val="center"/>
          </w:tcPr>
          <w:p w14:paraId="17CE7780" w14:textId="77777777" w:rsidR="009B3A11" w:rsidRPr="00644A24" w:rsidRDefault="009B3A11" w:rsidP="00CB0ECA">
            <w:pPr>
              <w:jc w:val="center"/>
              <w:rPr>
                <w:rFonts w:ascii="Roboto" w:hAnsi="Roboto"/>
                <w:sz w:val="24"/>
                <w:szCs w:val="24"/>
              </w:rPr>
            </w:pPr>
          </w:p>
        </w:tc>
      </w:tr>
      <w:tr w:rsidR="009B3A11" w:rsidRPr="00644A24" w14:paraId="4EB2B26D"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1C2B9194" w14:textId="77777777" w:rsidR="009B3A11" w:rsidRPr="00644A24" w:rsidRDefault="009B3A11" w:rsidP="00CB0ECA">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4E7C8DA4" w14:textId="77777777" w:rsidR="009B3A11" w:rsidRPr="00644A24" w:rsidRDefault="009B3A11" w:rsidP="00CB0ECA">
            <w:pPr>
              <w:rPr>
                <w:rFonts w:ascii="Roboto" w:hAnsi="Roboto"/>
                <w:sz w:val="24"/>
                <w:szCs w:val="24"/>
              </w:rPr>
            </w:pPr>
            <w:r w:rsidRPr="007C518A">
              <w:rPr>
                <w:rFonts w:ascii="Roboto" w:hAnsi="Roboto"/>
                <w:sz w:val="24"/>
                <w:szCs w:val="24"/>
              </w:rPr>
              <w:t xml:space="preserve">Розділ 3. </w:t>
            </w:r>
            <w:r w:rsidRPr="00F974FE">
              <w:rPr>
                <w:rFonts w:ascii="Roboto" w:hAnsi="Roboto"/>
                <w:sz w:val="24"/>
                <w:szCs w:val="24"/>
              </w:rPr>
              <w:t>Отримання медичної допомоги у громаді</w:t>
            </w:r>
          </w:p>
        </w:tc>
        <w:tc>
          <w:tcPr>
            <w:tcW w:w="1056" w:type="dxa"/>
            <w:gridSpan w:val="2"/>
            <w:shd w:val="clear" w:color="auto" w:fill="DEEAF6" w:themeFill="accent5" w:themeFillTint="33"/>
            <w:vAlign w:val="center"/>
          </w:tcPr>
          <w:p w14:paraId="1B52B33C" w14:textId="77777777" w:rsidR="009B3A11" w:rsidRPr="00644A24" w:rsidRDefault="009B3A11" w:rsidP="00CB0ECA">
            <w:pPr>
              <w:jc w:val="center"/>
              <w:rPr>
                <w:rFonts w:ascii="Roboto" w:hAnsi="Roboto"/>
                <w:sz w:val="24"/>
                <w:szCs w:val="24"/>
              </w:rPr>
            </w:pPr>
            <w:r>
              <w:rPr>
                <w:rFonts w:ascii="Roboto" w:hAnsi="Roboto"/>
                <w:sz w:val="24"/>
                <w:szCs w:val="24"/>
              </w:rPr>
              <w:t>14</w:t>
            </w:r>
          </w:p>
        </w:tc>
      </w:tr>
      <w:tr w:rsidR="009B3A11" w:rsidRPr="00644A24" w14:paraId="7F1F4B10"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3873F131" w14:textId="77777777" w:rsidR="009B3A11" w:rsidRPr="00644A24" w:rsidRDefault="009B3A11" w:rsidP="00CB0ECA">
            <w:pPr>
              <w:jc w:val="right"/>
              <w:rPr>
                <w:rFonts w:ascii="Roboto" w:hAnsi="Roboto"/>
                <w:sz w:val="24"/>
                <w:szCs w:val="24"/>
              </w:rPr>
            </w:pPr>
          </w:p>
        </w:tc>
        <w:tc>
          <w:tcPr>
            <w:tcW w:w="7982" w:type="dxa"/>
            <w:gridSpan w:val="2"/>
            <w:vAlign w:val="center"/>
          </w:tcPr>
          <w:p w14:paraId="52F8A65D" w14:textId="77777777" w:rsidR="009B3A11" w:rsidRPr="00644A24" w:rsidRDefault="009B3A11" w:rsidP="00CB0ECA">
            <w:pPr>
              <w:rPr>
                <w:rFonts w:ascii="Roboto" w:hAnsi="Roboto"/>
                <w:sz w:val="24"/>
                <w:szCs w:val="24"/>
              </w:rPr>
            </w:pPr>
          </w:p>
        </w:tc>
        <w:tc>
          <w:tcPr>
            <w:tcW w:w="1056" w:type="dxa"/>
            <w:gridSpan w:val="2"/>
            <w:vAlign w:val="center"/>
          </w:tcPr>
          <w:p w14:paraId="28131527" w14:textId="77777777" w:rsidR="009B3A11" w:rsidRPr="00644A24" w:rsidRDefault="009B3A11" w:rsidP="00CB0ECA">
            <w:pPr>
              <w:jc w:val="center"/>
              <w:rPr>
                <w:rFonts w:ascii="Roboto" w:hAnsi="Roboto"/>
                <w:sz w:val="24"/>
                <w:szCs w:val="24"/>
              </w:rPr>
            </w:pPr>
          </w:p>
        </w:tc>
      </w:tr>
      <w:tr w:rsidR="009B3A11" w:rsidRPr="00644A24" w14:paraId="55F69416"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6E8F931B" w14:textId="77777777" w:rsidR="009B3A11" w:rsidRPr="00644A24" w:rsidRDefault="009B3A11" w:rsidP="00CB0ECA">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150B5B09" w14:textId="77777777" w:rsidR="009B3A11" w:rsidRPr="00644A24" w:rsidRDefault="009B3A11" w:rsidP="00CB0ECA">
            <w:pPr>
              <w:rPr>
                <w:rFonts w:ascii="Roboto" w:hAnsi="Roboto"/>
                <w:sz w:val="24"/>
                <w:szCs w:val="24"/>
              </w:rPr>
            </w:pPr>
            <w:r w:rsidRPr="007C518A">
              <w:rPr>
                <w:rFonts w:ascii="Roboto" w:hAnsi="Roboto"/>
                <w:sz w:val="24"/>
                <w:szCs w:val="24"/>
              </w:rPr>
              <w:t xml:space="preserve">Розділ 4. </w:t>
            </w:r>
            <w:r w:rsidRPr="00F974FE">
              <w:rPr>
                <w:rFonts w:ascii="Roboto" w:hAnsi="Roboto"/>
                <w:sz w:val="24"/>
                <w:szCs w:val="24"/>
              </w:rPr>
              <w:t>Бар’єри в отриманні медичної допомоги</w:t>
            </w:r>
          </w:p>
        </w:tc>
        <w:tc>
          <w:tcPr>
            <w:tcW w:w="1056" w:type="dxa"/>
            <w:gridSpan w:val="2"/>
            <w:shd w:val="clear" w:color="auto" w:fill="DEEAF6" w:themeFill="accent5" w:themeFillTint="33"/>
            <w:vAlign w:val="center"/>
          </w:tcPr>
          <w:p w14:paraId="6FB03538" w14:textId="77777777" w:rsidR="009B3A11" w:rsidRPr="00644A24" w:rsidRDefault="009B3A11" w:rsidP="00CB0ECA">
            <w:pPr>
              <w:jc w:val="center"/>
              <w:rPr>
                <w:rFonts w:ascii="Roboto" w:hAnsi="Roboto"/>
                <w:sz w:val="24"/>
                <w:szCs w:val="24"/>
              </w:rPr>
            </w:pPr>
            <w:r>
              <w:rPr>
                <w:rFonts w:ascii="Roboto" w:hAnsi="Roboto"/>
                <w:sz w:val="24"/>
                <w:szCs w:val="24"/>
              </w:rPr>
              <w:t>24</w:t>
            </w:r>
          </w:p>
        </w:tc>
      </w:tr>
      <w:tr w:rsidR="009B3A11" w:rsidRPr="00644A24" w14:paraId="2107252B"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6F9BFBD0" w14:textId="77777777" w:rsidR="009B3A11" w:rsidRPr="00644A24" w:rsidRDefault="009B3A11" w:rsidP="00CB0ECA">
            <w:pPr>
              <w:jc w:val="right"/>
              <w:rPr>
                <w:rFonts w:ascii="Roboto" w:hAnsi="Roboto"/>
                <w:sz w:val="24"/>
                <w:szCs w:val="24"/>
              </w:rPr>
            </w:pPr>
          </w:p>
        </w:tc>
        <w:tc>
          <w:tcPr>
            <w:tcW w:w="7982" w:type="dxa"/>
            <w:gridSpan w:val="2"/>
            <w:vAlign w:val="center"/>
          </w:tcPr>
          <w:p w14:paraId="4E184303" w14:textId="77777777" w:rsidR="009B3A11" w:rsidRPr="00644A24" w:rsidRDefault="009B3A11" w:rsidP="00CB0ECA">
            <w:pPr>
              <w:rPr>
                <w:rFonts w:ascii="Roboto" w:hAnsi="Roboto"/>
                <w:sz w:val="24"/>
                <w:szCs w:val="24"/>
              </w:rPr>
            </w:pPr>
          </w:p>
        </w:tc>
        <w:tc>
          <w:tcPr>
            <w:tcW w:w="1056" w:type="dxa"/>
            <w:gridSpan w:val="2"/>
            <w:vAlign w:val="center"/>
          </w:tcPr>
          <w:p w14:paraId="13CFAC06" w14:textId="77777777" w:rsidR="009B3A11" w:rsidRPr="00644A24" w:rsidRDefault="009B3A11" w:rsidP="00CB0ECA">
            <w:pPr>
              <w:jc w:val="center"/>
              <w:rPr>
                <w:rFonts w:ascii="Roboto" w:hAnsi="Roboto"/>
                <w:sz w:val="24"/>
                <w:szCs w:val="24"/>
              </w:rPr>
            </w:pPr>
          </w:p>
        </w:tc>
      </w:tr>
      <w:tr w:rsidR="009B3A11" w:rsidRPr="00644A24" w14:paraId="15E1BA3D"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2A29A4EF" w14:textId="77777777" w:rsidR="009B3A11" w:rsidRPr="00644A24" w:rsidRDefault="009B3A11" w:rsidP="00CB0ECA">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1AA93526" w14:textId="77777777" w:rsidR="009B3A11" w:rsidRPr="00644A24" w:rsidRDefault="009B3A11" w:rsidP="00CB0ECA">
            <w:pPr>
              <w:rPr>
                <w:rFonts w:ascii="Roboto" w:hAnsi="Roboto"/>
                <w:sz w:val="24"/>
                <w:szCs w:val="24"/>
              </w:rPr>
            </w:pPr>
            <w:r w:rsidRPr="007C518A">
              <w:rPr>
                <w:rFonts w:ascii="Roboto" w:hAnsi="Roboto"/>
                <w:sz w:val="24"/>
                <w:szCs w:val="24"/>
              </w:rPr>
              <w:t xml:space="preserve">Розділ </w:t>
            </w:r>
            <w:r>
              <w:rPr>
                <w:rFonts w:ascii="Roboto" w:hAnsi="Roboto"/>
                <w:sz w:val="24"/>
                <w:szCs w:val="24"/>
                <w:lang w:val="ru-RU"/>
              </w:rPr>
              <w:t>5</w:t>
            </w:r>
            <w:r w:rsidRPr="007C518A">
              <w:rPr>
                <w:rFonts w:ascii="Roboto" w:hAnsi="Roboto"/>
                <w:sz w:val="24"/>
                <w:szCs w:val="24"/>
              </w:rPr>
              <w:t xml:space="preserve">. </w:t>
            </w:r>
            <w:r w:rsidRPr="00F974FE">
              <w:rPr>
                <w:rFonts w:ascii="Roboto" w:hAnsi="Roboto"/>
                <w:sz w:val="24"/>
                <w:szCs w:val="24"/>
              </w:rPr>
              <w:t>Надання медичної допомоги в умовах війни</w:t>
            </w:r>
          </w:p>
        </w:tc>
        <w:tc>
          <w:tcPr>
            <w:tcW w:w="1056" w:type="dxa"/>
            <w:gridSpan w:val="2"/>
            <w:shd w:val="clear" w:color="auto" w:fill="DEEAF6" w:themeFill="accent5" w:themeFillTint="33"/>
            <w:vAlign w:val="center"/>
          </w:tcPr>
          <w:p w14:paraId="6868C1DA" w14:textId="77777777" w:rsidR="009B3A11" w:rsidRPr="00644A24" w:rsidRDefault="009B3A11" w:rsidP="00CB0ECA">
            <w:pPr>
              <w:jc w:val="center"/>
              <w:rPr>
                <w:rFonts w:ascii="Roboto" w:hAnsi="Roboto"/>
                <w:sz w:val="24"/>
                <w:szCs w:val="24"/>
              </w:rPr>
            </w:pPr>
            <w:r>
              <w:rPr>
                <w:rFonts w:ascii="Roboto" w:hAnsi="Roboto"/>
                <w:sz w:val="24"/>
                <w:szCs w:val="24"/>
              </w:rPr>
              <w:t>30</w:t>
            </w:r>
          </w:p>
        </w:tc>
      </w:tr>
      <w:tr w:rsidR="009B3A11" w:rsidRPr="00644A24" w14:paraId="404AF33B"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0FB27B2C" w14:textId="77777777" w:rsidR="009B3A11" w:rsidRPr="00644A24" w:rsidRDefault="009B3A11" w:rsidP="00CB0ECA">
            <w:pPr>
              <w:jc w:val="right"/>
              <w:rPr>
                <w:rFonts w:ascii="Roboto" w:hAnsi="Roboto"/>
                <w:sz w:val="24"/>
                <w:szCs w:val="24"/>
              </w:rPr>
            </w:pPr>
          </w:p>
        </w:tc>
        <w:tc>
          <w:tcPr>
            <w:tcW w:w="7982" w:type="dxa"/>
            <w:gridSpan w:val="2"/>
            <w:vAlign w:val="center"/>
          </w:tcPr>
          <w:p w14:paraId="4D2C05A0" w14:textId="77777777" w:rsidR="009B3A11" w:rsidRPr="00644A24" w:rsidRDefault="009B3A11" w:rsidP="00CB0ECA">
            <w:pPr>
              <w:rPr>
                <w:rFonts w:ascii="Roboto" w:hAnsi="Roboto"/>
                <w:sz w:val="24"/>
                <w:szCs w:val="24"/>
              </w:rPr>
            </w:pPr>
          </w:p>
        </w:tc>
        <w:tc>
          <w:tcPr>
            <w:tcW w:w="1056" w:type="dxa"/>
            <w:gridSpan w:val="2"/>
            <w:vAlign w:val="center"/>
          </w:tcPr>
          <w:p w14:paraId="2CE09F45" w14:textId="77777777" w:rsidR="009B3A11" w:rsidRPr="00644A24" w:rsidRDefault="009B3A11" w:rsidP="00CB0ECA">
            <w:pPr>
              <w:jc w:val="center"/>
              <w:rPr>
                <w:rFonts w:ascii="Roboto" w:hAnsi="Roboto"/>
                <w:sz w:val="24"/>
                <w:szCs w:val="24"/>
              </w:rPr>
            </w:pPr>
          </w:p>
        </w:tc>
      </w:tr>
      <w:tr w:rsidR="009B3A11" w:rsidRPr="00644A24" w14:paraId="70BA6D4E"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833" w:type="dxa"/>
            <w:gridSpan w:val="3"/>
            <w:shd w:val="clear" w:color="auto" w:fill="DEEAF6" w:themeFill="accent5" w:themeFillTint="33"/>
            <w:vAlign w:val="center"/>
          </w:tcPr>
          <w:p w14:paraId="1661FE1F" w14:textId="77777777" w:rsidR="009B3A11" w:rsidRPr="00644A24" w:rsidRDefault="009B3A11" w:rsidP="00CB0ECA">
            <w:pPr>
              <w:rPr>
                <w:rFonts w:ascii="Roboto" w:hAnsi="Roboto"/>
                <w:sz w:val="24"/>
                <w:szCs w:val="24"/>
              </w:rPr>
            </w:pPr>
            <w:r>
              <w:rPr>
                <w:rFonts w:ascii="Roboto" w:hAnsi="Roboto"/>
                <w:sz w:val="24"/>
                <w:szCs w:val="24"/>
              </w:rPr>
              <w:t>Головні висновки</w:t>
            </w:r>
          </w:p>
        </w:tc>
        <w:tc>
          <w:tcPr>
            <w:tcW w:w="1056" w:type="dxa"/>
            <w:gridSpan w:val="2"/>
            <w:shd w:val="clear" w:color="auto" w:fill="DEEAF6" w:themeFill="accent5" w:themeFillTint="33"/>
            <w:vAlign w:val="center"/>
          </w:tcPr>
          <w:p w14:paraId="485E9D04" w14:textId="77777777" w:rsidR="009B3A11" w:rsidRPr="00F974FE" w:rsidRDefault="009B3A11" w:rsidP="00CB0ECA">
            <w:pPr>
              <w:jc w:val="center"/>
              <w:rPr>
                <w:rFonts w:ascii="Roboto" w:hAnsi="Roboto"/>
                <w:sz w:val="24"/>
                <w:szCs w:val="24"/>
                <w:lang w:val="en-US"/>
              </w:rPr>
            </w:pPr>
            <w:r>
              <w:rPr>
                <w:rFonts w:ascii="Roboto" w:hAnsi="Roboto"/>
                <w:sz w:val="24"/>
                <w:szCs w:val="24"/>
              </w:rPr>
              <w:t>34</w:t>
            </w:r>
          </w:p>
        </w:tc>
      </w:tr>
      <w:tr w:rsidR="009B3A11" w:rsidRPr="00644A24" w14:paraId="165A86EA" w14:textId="77777777" w:rsidTr="00CB0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3B0034C9" w14:textId="77777777" w:rsidR="009B3A11" w:rsidRPr="00644A24" w:rsidRDefault="009B3A11" w:rsidP="00CB0ECA">
            <w:pPr>
              <w:jc w:val="right"/>
              <w:rPr>
                <w:rFonts w:ascii="Roboto" w:hAnsi="Roboto"/>
                <w:sz w:val="24"/>
                <w:szCs w:val="24"/>
              </w:rPr>
            </w:pPr>
          </w:p>
        </w:tc>
        <w:tc>
          <w:tcPr>
            <w:tcW w:w="7982" w:type="dxa"/>
            <w:gridSpan w:val="2"/>
            <w:vAlign w:val="center"/>
          </w:tcPr>
          <w:p w14:paraId="11F5C8C8" w14:textId="77777777" w:rsidR="009B3A11" w:rsidRPr="00644A24" w:rsidRDefault="009B3A11" w:rsidP="00CB0ECA">
            <w:pPr>
              <w:rPr>
                <w:rFonts w:ascii="Roboto" w:hAnsi="Roboto"/>
                <w:sz w:val="24"/>
                <w:szCs w:val="24"/>
              </w:rPr>
            </w:pPr>
          </w:p>
        </w:tc>
        <w:tc>
          <w:tcPr>
            <w:tcW w:w="1056" w:type="dxa"/>
            <w:gridSpan w:val="2"/>
            <w:vAlign w:val="center"/>
          </w:tcPr>
          <w:p w14:paraId="1D245841" w14:textId="77777777" w:rsidR="009B3A11" w:rsidRPr="00644A24" w:rsidRDefault="009B3A11" w:rsidP="00CB0ECA">
            <w:pPr>
              <w:jc w:val="center"/>
              <w:rPr>
                <w:rFonts w:ascii="Roboto" w:hAnsi="Roboto"/>
                <w:sz w:val="24"/>
                <w:szCs w:val="24"/>
              </w:rPr>
            </w:pPr>
          </w:p>
        </w:tc>
      </w:tr>
    </w:tbl>
    <w:p w14:paraId="29F6758F" w14:textId="77777777" w:rsidR="009B3A11" w:rsidRPr="00EC64A1" w:rsidRDefault="009B3A11" w:rsidP="009B3A11">
      <w:pPr>
        <w:rPr>
          <w:rFonts w:ascii="Roboto" w:hAnsi="Roboto"/>
        </w:rPr>
      </w:pPr>
    </w:p>
    <w:p w14:paraId="6F08AB6A" w14:textId="77777777" w:rsidR="009B3A11" w:rsidRPr="00EC64A1" w:rsidRDefault="009B3A11" w:rsidP="009B3A11">
      <w:pPr>
        <w:rPr>
          <w:rFonts w:ascii="Roboto" w:hAnsi="Roboto"/>
        </w:rPr>
      </w:pPr>
    </w:p>
    <w:p w14:paraId="3AA4F1C0" w14:textId="77777777" w:rsidR="009B3A11" w:rsidRPr="00EC64A1" w:rsidRDefault="009B3A11" w:rsidP="009B3A11">
      <w:pPr>
        <w:rPr>
          <w:rFonts w:ascii="Roboto" w:hAnsi="Roboto"/>
          <w:color w:val="2F5496" w:themeColor="accent1" w:themeShade="BF"/>
          <w:sz w:val="28"/>
          <w:szCs w:val="28"/>
        </w:rPr>
      </w:pPr>
      <w:r w:rsidRPr="00EC64A1">
        <w:rPr>
          <w:rFonts w:ascii="Roboto" w:hAnsi="Roboto"/>
          <w:color w:val="2F5496" w:themeColor="accent1" w:themeShade="BF"/>
          <w:sz w:val="28"/>
          <w:szCs w:val="28"/>
        </w:rPr>
        <w:br w:type="page"/>
      </w:r>
    </w:p>
    <w:p w14:paraId="64DB307C" w14:textId="77777777" w:rsidR="009B3A11" w:rsidRPr="00EC64A1" w:rsidRDefault="009B3A11" w:rsidP="009B3A11">
      <w:pPr>
        <w:spacing w:after="0" w:line="276" w:lineRule="auto"/>
        <w:jc w:val="center"/>
        <w:rPr>
          <w:rFonts w:ascii="Roboto" w:hAnsi="Roboto"/>
          <w:color w:val="2F5496" w:themeColor="accent1" w:themeShade="BF"/>
          <w:sz w:val="28"/>
          <w:szCs w:val="28"/>
        </w:rPr>
      </w:pPr>
      <w:r w:rsidRPr="00EC64A1">
        <w:rPr>
          <w:rFonts w:ascii="Roboto" w:hAnsi="Roboto"/>
          <w:color w:val="2F5496" w:themeColor="accent1" w:themeShade="BF"/>
          <w:sz w:val="28"/>
          <w:szCs w:val="28"/>
        </w:rPr>
        <w:lastRenderedPageBreak/>
        <w:t>ЗАГАЛЬНА ІНФОРМАЦІЯ ПРО ДОСЛІДЖЕННЯ</w:t>
      </w:r>
    </w:p>
    <w:p w14:paraId="47DFE7CD" w14:textId="77777777" w:rsidR="009B3A11" w:rsidRPr="00EC64A1" w:rsidRDefault="009B3A11" w:rsidP="009B3A11">
      <w:pPr>
        <w:spacing w:line="256" w:lineRule="auto"/>
        <w:jc w:val="both"/>
        <w:rPr>
          <w:rFonts w:ascii="Roboto" w:hAnsi="Roboto" w:cs="Times New Roman"/>
          <w:b/>
          <w:bCs/>
          <w:sz w:val="24"/>
          <w:szCs w:val="24"/>
        </w:rPr>
      </w:pPr>
    </w:p>
    <w:p w14:paraId="73CC8CBE" w14:textId="77777777" w:rsidR="009B3A11" w:rsidRPr="00EC64A1" w:rsidRDefault="009B3A11" w:rsidP="009B3A11">
      <w:pPr>
        <w:spacing w:line="276" w:lineRule="auto"/>
        <w:jc w:val="both"/>
        <w:rPr>
          <w:rFonts w:ascii="Roboto" w:hAnsi="Roboto" w:cs="Times New Roman"/>
          <w:sz w:val="24"/>
          <w:szCs w:val="24"/>
        </w:rPr>
      </w:pPr>
      <w:r w:rsidRPr="00EC64A1">
        <w:rPr>
          <w:rFonts w:ascii="Roboto" w:hAnsi="Roboto" w:cs="Times New Roman"/>
          <w:b/>
          <w:bCs/>
          <w:sz w:val="24"/>
          <w:szCs w:val="24"/>
        </w:rPr>
        <w:t>Обсяг реалізованої вибіркової сукупності</w:t>
      </w:r>
      <w:r w:rsidRPr="00EC64A1">
        <w:rPr>
          <w:rFonts w:ascii="Roboto" w:hAnsi="Roboto" w:cs="Times New Roman"/>
          <w:sz w:val="24"/>
          <w:szCs w:val="24"/>
        </w:rPr>
        <w:t xml:space="preserve">: </w:t>
      </w:r>
      <w:r>
        <w:rPr>
          <w:rFonts w:ascii="Roboto" w:hAnsi="Roboto" w:cs="Times New Roman"/>
          <w:sz w:val="24"/>
          <w:szCs w:val="24"/>
          <w:lang w:val="ru-RU"/>
        </w:rPr>
        <w:t>402</w:t>
      </w:r>
      <w:r w:rsidRPr="00EC64A1">
        <w:rPr>
          <w:rFonts w:ascii="Roboto" w:hAnsi="Roboto" w:cs="Times New Roman"/>
          <w:sz w:val="24"/>
          <w:szCs w:val="24"/>
        </w:rPr>
        <w:t xml:space="preserve"> респондент</w:t>
      </w:r>
      <w:r>
        <w:rPr>
          <w:rFonts w:ascii="Roboto" w:hAnsi="Roboto" w:cs="Times New Roman"/>
          <w:sz w:val="24"/>
          <w:szCs w:val="24"/>
        </w:rPr>
        <w:t>и.</w:t>
      </w:r>
    </w:p>
    <w:p w14:paraId="09405D19" w14:textId="77777777" w:rsidR="009B3A11" w:rsidRPr="00EC64A1" w:rsidRDefault="009B3A11" w:rsidP="009B3A11">
      <w:pPr>
        <w:spacing w:line="276" w:lineRule="auto"/>
        <w:jc w:val="both"/>
        <w:rPr>
          <w:rFonts w:ascii="Roboto" w:hAnsi="Roboto" w:cs="Times New Roman"/>
          <w:sz w:val="24"/>
          <w:szCs w:val="24"/>
        </w:rPr>
      </w:pPr>
      <w:r>
        <w:rPr>
          <w:rFonts w:ascii="Roboto" w:hAnsi="Roboto" w:cs="Times New Roman"/>
          <w:b/>
          <w:bCs/>
          <w:sz w:val="24"/>
          <w:szCs w:val="24"/>
        </w:rPr>
        <w:t xml:space="preserve">Термін проведення: </w:t>
      </w:r>
      <w:r w:rsidRPr="00FE5DF5">
        <w:rPr>
          <w:rFonts w:ascii="Roboto" w:hAnsi="Roboto" w:cs="Times New Roman"/>
          <w:sz w:val="24"/>
          <w:szCs w:val="24"/>
        </w:rPr>
        <w:t>збір даних відбувся з</w:t>
      </w:r>
      <w:r>
        <w:rPr>
          <w:rFonts w:ascii="Roboto" w:hAnsi="Roboto" w:cs="Times New Roman"/>
          <w:b/>
          <w:bCs/>
          <w:sz w:val="24"/>
          <w:szCs w:val="24"/>
        </w:rPr>
        <w:t xml:space="preserve"> </w:t>
      </w:r>
      <w:r>
        <w:rPr>
          <w:rFonts w:ascii="Roboto" w:hAnsi="Roboto" w:cs="Times New Roman"/>
          <w:sz w:val="24"/>
          <w:szCs w:val="24"/>
          <w:lang w:val="ru-RU"/>
        </w:rPr>
        <w:t>18 по 27</w:t>
      </w:r>
      <w:r>
        <w:rPr>
          <w:rFonts w:ascii="Roboto" w:hAnsi="Roboto" w:cs="Times New Roman"/>
          <w:sz w:val="24"/>
          <w:szCs w:val="24"/>
        </w:rPr>
        <w:t xml:space="preserve"> січня 202</w:t>
      </w:r>
      <w:r>
        <w:rPr>
          <w:rFonts w:ascii="Roboto" w:hAnsi="Roboto" w:cs="Times New Roman"/>
          <w:sz w:val="24"/>
          <w:szCs w:val="24"/>
          <w:lang w:val="ru-RU"/>
        </w:rPr>
        <w:t>4</w:t>
      </w:r>
      <w:r>
        <w:rPr>
          <w:rFonts w:ascii="Roboto" w:hAnsi="Roboto" w:cs="Times New Roman"/>
          <w:sz w:val="24"/>
          <w:szCs w:val="24"/>
        </w:rPr>
        <w:t xml:space="preserve"> року.</w:t>
      </w:r>
    </w:p>
    <w:p w14:paraId="0540362B" w14:textId="77777777" w:rsidR="009B3A11" w:rsidRPr="00E731F0" w:rsidRDefault="009B3A11" w:rsidP="009B3A11">
      <w:pPr>
        <w:spacing w:line="276" w:lineRule="auto"/>
        <w:jc w:val="both"/>
        <w:rPr>
          <w:rFonts w:ascii="Roboto" w:hAnsi="Roboto" w:cs="Times New Roman"/>
          <w:sz w:val="24"/>
          <w:szCs w:val="24"/>
        </w:rPr>
      </w:pPr>
      <w:r w:rsidRPr="00EC64A1">
        <w:rPr>
          <w:rFonts w:ascii="Roboto" w:hAnsi="Roboto" w:cs="Times New Roman"/>
          <w:b/>
          <w:bCs/>
          <w:sz w:val="24"/>
          <w:szCs w:val="24"/>
        </w:rPr>
        <w:t xml:space="preserve">Географія: </w:t>
      </w:r>
      <w:r w:rsidRPr="00F7764A">
        <w:rPr>
          <w:rFonts w:ascii="Roboto" w:hAnsi="Roboto" w:cs="Times New Roman"/>
          <w:sz w:val="24"/>
          <w:szCs w:val="24"/>
        </w:rPr>
        <w:t xml:space="preserve">Широківська </w:t>
      </w:r>
      <w:r>
        <w:rPr>
          <w:rFonts w:ascii="Roboto" w:hAnsi="Roboto" w:cs="Times New Roman"/>
          <w:sz w:val="24"/>
          <w:szCs w:val="24"/>
        </w:rPr>
        <w:t xml:space="preserve">територіальна сільська </w:t>
      </w:r>
      <w:r w:rsidRPr="00F7764A">
        <w:rPr>
          <w:rFonts w:ascii="Roboto" w:hAnsi="Roboto" w:cs="Times New Roman"/>
          <w:sz w:val="24"/>
          <w:szCs w:val="24"/>
        </w:rPr>
        <w:t>громада</w:t>
      </w:r>
      <w:r>
        <w:rPr>
          <w:rFonts w:ascii="Roboto" w:hAnsi="Roboto" w:cs="Times New Roman"/>
          <w:sz w:val="24"/>
          <w:szCs w:val="24"/>
        </w:rPr>
        <w:t xml:space="preserve"> Запорізького району</w:t>
      </w:r>
      <w:r w:rsidRPr="00F7764A">
        <w:rPr>
          <w:rFonts w:ascii="Roboto" w:hAnsi="Roboto" w:cs="Times New Roman"/>
          <w:sz w:val="24"/>
          <w:szCs w:val="24"/>
        </w:rPr>
        <w:t xml:space="preserve"> Запорізької області</w:t>
      </w:r>
      <w:r>
        <w:rPr>
          <w:rFonts w:ascii="Roboto" w:hAnsi="Roboto" w:cs="Times New Roman"/>
          <w:sz w:val="24"/>
          <w:szCs w:val="24"/>
        </w:rPr>
        <w:t xml:space="preserve">, зокрема такі населені пункти як </w:t>
      </w:r>
      <w:r w:rsidRPr="00F7764A">
        <w:rPr>
          <w:rFonts w:ascii="Roboto" w:hAnsi="Roboto" w:cs="Times New Roman"/>
          <w:sz w:val="24"/>
          <w:szCs w:val="24"/>
        </w:rPr>
        <w:t>с</w:t>
      </w:r>
      <w:r>
        <w:rPr>
          <w:rFonts w:ascii="Roboto" w:hAnsi="Roboto" w:cs="Times New Roman"/>
          <w:sz w:val="24"/>
          <w:szCs w:val="24"/>
        </w:rPr>
        <w:t>ело</w:t>
      </w:r>
      <w:r w:rsidRPr="00F7764A">
        <w:rPr>
          <w:rFonts w:ascii="Roboto" w:hAnsi="Roboto" w:cs="Times New Roman"/>
          <w:sz w:val="24"/>
          <w:szCs w:val="24"/>
        </w:rPr>
        <w:t xml:space="preserve"> Широке</w:t>
      </w:r>
      <w:r>
        <w:rPr>
          <w:rFonts w:ascii="Roboto" w:hAnsi="Roboto" w:cs="Times New Roman"/>
          <w:sz w:val="24"/>
          <w:szCs w:val="24"/>
        </w:rPr>
        <w:t xml:space="preserve"> (адміністративний центр громади)</w:t>
      </w:r>
      <w:r w:rsidRPr="00F7764A">
        <w:rPr>
          <w:rFonts w:ascii="Roboto" w:hAnsi="Roboto" w:cs="Times New Roman"/>
          <w:sz w:val="24"/>
          <w:szCs w:val="24"/>
        </w:rPr>
        <w:t xml:space="preserve">, </w:t>
      </w:r>
      <w:r>
        <w:rPr>
          <w:rFonts w:ascii="Roboto" w:hAnsi="Roboto" w:cs="Times New Roman"/>
          <w:sz w:val="24"/>
          <w:szCs w:val="24"/>
        </w:rPr>
        <w:t xml:space="preserve">села </w:t>
      </w:r>
      <w:r w:rsidRPr="00F7764A">
        <w:rPr>
          <w:rFonts w:ascii="Roboto" w:hAnsi="Roboto" w:cs="Times New Roman"/>
          <w:sz w:val="24"/>
          <w:szCs w:val="24"/>
        </w:rPr>
        <w:t>Августинівка, Володимирівське, Дніпрельстан, Зеленопілля, Ручаївка, Веселе, Зоряне, Петропіль, Надія, Лукашеве, Новопетрівка, Миколай-Поле, селища Сонячне та Відрадне.</w:t>
      </w:r>
    </w:p>
    <w:p w14:paraId="0B6AB7F0" w14:textId="77777777" w:rsidR="009B3A11" w:rsidRPr="00EC64A1" w:rsidRDefault="009B3A11" w:rsidP="009B3A11">
      <w:pPr>
        <w:spacing w:line="276" w:lineRule="auto"/>
        <w:jc w:val="both"/>
        <w:rPr>
          <w:rFonts w:ascii="Roboto" w:hAnsi="Roboto" w:cs="Times New Roman"/>
          <w:sz w:val="24"/>
          <w:szCs w:val="24"/>
        </w:rPr>
      </w:pPr>
      <w:r w:rsidRPr="00EC64A1">
        <w:rPr>
          <w:rFonts w:ascii="Roboto" w:hAnsi="Roboto" w:cs="Times New Roman"/>
          <w:b/>
          <w:bCs/>
          <w:sz w:val="24"/>
          <w:szCs w:val="24"/>
        </w:rPr>
        <w:t xml:space="preserve">Методологія: </w:t>
      </w:r>
      <w:r w:rsidRPr="00D13005">
        <w:rPr>
          <w:rFonts w:ascii="Roboto" w:hAnsi="Roboto" w:cs="Times New Roman"/>
          <w:sz w:val="24"/>
          <w:szCs w:val="24"/>
        </w:rPr>
        <w:t>Кількісне стандартизоване опитування</w:t>
      </w:r>
      <w:r>
        <w:rPr>
          <w:rFonts w:ascii="Roboto" w:hAnsi="Roboto" w:cs="Times New Roman"/>
          <w:sz w:val="24"/>
          <w:szCs w:val="24"/>
        </w:rPr>
        <w:t xml:space="preserve"> жителів громади у віці 18 років і старше</w:t>
      </w:r>
      <w:r w:rsidRPr="00D13005">
        <w:rPr>
          <w:rFonts w:ascii="Roboto" w:hAnsi="Roboto" w:cs="Times New Roman"/>
          <w:sz w:val="24"/>
          <w:szCs w:val="24"/>
        </w:rPr>
        <w:t xml:space="preserve"> методом особистих інтерв’ю в техніці віч-на-віч (F2F) за допомогою планшетів і комп’ютерної платформи «Lemur» (TAPI) у домогосподарствах за місцем проживання респондентів.</w:t>
      </w:r>
    </w:p>
    <w:p w14:paraId="181F1B07" w14:textId="77777777" w:rsidR="009B3A11" w:rsidRDefault="009B3A11" w:rsidP="009B3A11">
      <w:pPr>
        <w:spacing w:line="276" w:lineRule="auto"/>
        <w:jc w:val="both"/>
        <w:rPr>
          <w:rFonts w:ascii="Roboto" w:hAnsi="Roboto" w:cs="Times New Roman"/>
          <w:sz w:val="24"/>
          <w:szCs w:val="24"/>
        </w:rPr>
      </w:pPr>
      <w:r w:rsidRPr="00EC64A1">
        <w:rPr>
          <w:rFonts w:ascii="Roboto" w:hAnsi="Roboto" w:cs="Times New Roman"/>
          <w:b/>
          <w:bCs/>
          <w:sz w:val="24"/>
          <w:szCs w:val="24"/>
        </w:rPr>
        <w:t xml:space="preserve">Дизайн вибірки: </w:t>
      </w:r>
      <w:r w:rsidRPr="00D13005">
        <w:rPr>
          <w:rFonts w:ascii="Roboto" w:hAnsi="Roboto" w:cs="Times New Roman"/>
          <w:sz w:val="24"/>
          <w:szCs w:val="24"/>
        </w:rPr>
        <w:t xml:space="preserve">вибірка ймовірнісна маршрутна, пропорційно стратифікована за </w:t>
      </w:r>
      <w:r>
        <w:rPr>
          <w:rFonts w:ascii="Roboto" w:hAnsi="Roboto" w:cs="Times New Roman"/>
          <w:sz w:val="24"/>
          <w:szCs w:val="24"/>
        </w:rPr>
        <w:t xml:space="preserve">територіальною </w:t>
      </w:r>
      <w:r w:rsidRPr="00D13005">
        <w:rPr>
          <w:rFonts w:ascii="Roboto" w:hAnsi="Roboto" w:cs="Times New Roman"/>
          <w:sz w:val="24"/>
          <w:szCs w:val="24"/>
        </w:rPr>
        <w:t>ознак</w:t>
      </w:r>
      <w:r>
        <w:rPr>
          <w:rFonts w:ascii="Roboto" w:hAnsi="Roboto" w:cs="Times New Roman"/>
          <w:sz w:val="24"/>
          <w:szCs w:val="24"/>
        </w:rPr>
        <w:t>ою</w:t>
      </w:r>
      <w:r w:rsidRPr="00D13005">
        <w:rPr>
          <w:rFonts w:ascii="Roboto" w:hAnsi="Roboto" w:cs="Times New Roman"/>
          <w:sz w:val="24"/>
          <w:szCs w:val="24"/>
        </w:rPr>
        <w:t xml:space="preserve"> «</w:t>
      </w:r>
      <w:r>
        <w:rPr>
          <w:rFonts w:ascii="Roboto" w:hAnsi="Roboto" w:cs="Times New Roman"/>
          <w:sz w:val="24"/>
          <w:szCs w:val="24"/>
        </w:rPr>
        <w:t xml:space="preserve">центр громади </w:t>
      </w:r>
      <w:r w:rsidRPr="00F7764A">
        <w:rPr>
          <w:rFonts w:ascii="Roboto" w:hAnsi="Roboto" w:cs="Times New Roman"/>
          <w:sz w:val="24"/>
          <w:szCs w:val="24"/>
        </w:rPr>
        <w:t xml:space="preserve">с. Широке </w:t>
      </w:r>
      <w:r>
        <w:rPr>
          <w:rFonts w:ascii="Roboto" w:hAnsi="Roboto" w:cs="Times New Roman"/>
          <w:sz w:val="24"/>
          <w:szCs w:val="24"/>
        </w:rPr>
        <w:t>/ 10 старостинських округів</w:t>
      </w:r>
      <w:r w:rsidRPr="00D13005">
        <w:rPr>
          <w:rFonts w:ascii="Roboto" w:hAnsi="Roboto" w:cs="Times New Roman"/>
          <w:sz w:val="24"/>
          <w:szCs w:val="24"/>
        </w:rPr>
        <w:t>». Статистична база для стратифікації — дані Державної служби статистики України на початок 2022 року. Статистична помилка з імовірністю 0.95 для даних одномірних розподілів не перевищує 4.</w:t>
      </w:r>
      <w:r>
        <w:rPr>
          <w:rFonts w:ascii="Roboto" w:hAnsi="Roboto" w:cs="Times New Roman"/>
          <w:sz w:val="24"/>
          <w:szCs w:val="24"/>
        </w:rPr>
        <w:t>8</w:t>
      </w:r>
      <w:r w:rsidRPr="00D13005">
        <w:rPr>
          <w:rFonts w:ascii="Roboto" w:hAnsi="Roboto" w:cs="Times New Roman"/>
          <w:sz w:val="24"/>
          <w:szCs w:val="24"/>
        </w:rPr>
        <w:t>%</w:t>
      </w:r>
      <w:r>
        <w:rPr>
          <w:rFonts w:ascii="Roboto" w:hAnsi="Roboto" w:cs="Times New Roman"/>
          <w:sz w:val="24"/>
          <w:szCs w:val="24"/>
        </w:rPr>
        <w:t>.</w:t>
      </w:r>
      <w:r>
        <w:rPr>
          <w:rStyle w:val="a7"/>
          <w:rFonts w:ascii="Roboto" w:hAnsi="Roboto" w:cs="Times New Roman"/>
          <w:sz w:val="24"/>
          <w:szCs w:val="24"/>
        </w:rPr>
        <w:footnoteReference w:id="1"/>
      </w:r>
    </w:p>
    <w:p w14:paraId="7C5C8ECA" w14:textId="77777777" w:rsidR="009B3A11" w:rsidRDefault="009B3A11" w:rsidP="009B3A11">
      <w:pPr>
        <w:rPr>
          <w:rFonts w:ascii="Roboto" w:hAnsi="Roboto"/>
          <w:color w:val="2F5496" w:themeColor="accent1" w:themeShade="BF"/>
          <w:sz w:val="28"/>
          <w:szCs w:val="28"/>
        </w:rPr>
      </w:pPr>
    </w:p>
    <w:p w14:paraId="05DEE4E1" w14:textId="77777777" w:rsidR="009B3A11" w:rsidRDefault="009B3A11" w:rsidP="009B3A11">
      <w:pPr>
        <w:spacing w:after="480" w:line="276" w:lineRule="auto"/>
        <w:jc w:val="center"/>
        <w:rPr>
          <w:rFonts w:ascii="Roboto" w:hAnsi="Roboto"/>
          <w:color w:val="2F5496" w:themeColor="accent1" w:themeShade="BF"/>
          <w:sz w:val="28"/>
          <w:szCs w:val="28"/>
        </w:rPr>
      </w:pPr>
    </w:p>
    <w:p w14:paraId="52FF4B34" w14:textId="77777777" w:rsidR="009B3A11" w:rsidRDefault="009B3A11" w:rsidP="009B3A11">
      <w:pPr>
        <w:rPr>
          <w:rFonts w:ascii="Roboto" w:hAnsi="Roboto"/>
          <w:color w:val="2F5496" w:themeColor="accent1" w:themeShade="BF"/>
          <w:sz w:val="28"/>
          <w:szCs w:val="28"/>
        </w:rPr>
      </w:pPr>
      <w:r>
        <w:rPr>
          <w:rFonts w:ascii="Roboto" w:hAnsi="Roboto"/>
          <w:color w:val="2F5496" w:themeColor="accent1" w:themeShade="BF"/>
          <w:sz w:val="28"/>
          <w:szCs w:val="28"/>
        </w:rPr>
        <w:br w:type="page"/>
      </w:r>
    </w:p>
    <w:p w14:paraId="26F4DDF6" w14:textId="77777777" w:rsidR="009B3A11" w:rsidRDefault="009B3A11" w:rsidP="009B3A11">
      <w:pPr>
        <w:spacing w:after="480" w:line="276" w:lineRule="auto"/>
        <w:jc w:val="center"/>
        <w:rPr>
          <w:rFonts w:ascii="Roboto" w:hAnsi="Roboto"/>
          <w:color w:val="2F5496" w:themeColor="accent1" w:themeShade="BF"/>
          <w:sz w:val="28"/>
          <w:szCs w:val="28"/>
        </w:rPr>
      </w:pPr>
      <w:r w:rsidRPr="00EC64A1">
        <w:rPr>
          <w:rFonts w:ascii="Roboto" w:hAnsi="Roboto"/>
          <w:color w:val="2F5496" w:themeColor="accent1" w:themeShade="BF"/>
          <w:sz w:val="28"/>
          <w:szCs w:val="28"/>
        </w:rPr>
        <w:lastRenderedPageBreak/>
        <w:t xml:space="preserve">Розділ 1. </w:t>
      </w:r>
      <w:r>
        <w:rPr>
          <w:rFonts w:ascii="Roboto" w:hAnsi="Roboto"/>
          <w:color w:val="2F5496" w:themeColor="accent1" w:themeShade="BF"/>
          <w:sz w:val="28"/>
          <w:szCs w:val="28"/>
        </w:rPr>
        <w:t>СОЦІАЛЬНО-ДЕМОГРАФІЧНИЙ ПОРТРЕТ ОПИТАНИХ</w:t>
      </w:r>
    </w:p>
    <w:p w14:paraId="1AF3F891" w14:textId="77777777" w:rsidR="009B3A11" w:rsidRDefault="009B3A11" w:rsidP="009B3A11">
      <w:pPr>
        <w:spacing w:after="0" w:line="276" w:lineRule="auto"/>
        <w:jc w:val="both"/>
        <w:rPr>
          <w:rFonts w:ascii="Roboto" w:hAnsi="Roboto"/>
          <w:sz w:val="24"/>
          <w:szCs w:val="24"/>
        </w:rPr>
      </w:pPr>
      <w:r>
        <w:rPr>
          <w:rFonts w:ascii="Roboto" w:hAnsi="Roboto"/>
          <w:sz w:val="24"/>
          <w:szCs w:val="24"/>
        </w:rPr>
        <w:t xml:space="preserve">Статевовіковий розподіл жителів Широківської громади відтворює пропорції населення громади до повномасштабного вторгнення 24.02.2022 </w:t>
      </w:r>
      <w:r w:rsidRPr="00EC64A1">
        <w:rPr>
          <w:rFonts w:ascii="Roboto" w:hAnsi="Roboto"/>
          <w:color w:val="2F5496" w:themeColor="accent1" w:themeShade="BF"/>
          <w:sz w:val="24"/>
          <w:szCs w:val="24"/>
        </w:rPr>
        <w:t>[</w:t>
      </w:r>
      <w:r>
        <w:rPr>
          <w:rFonts w:ascii="Roboto" w:hAnsi="Roboto"/>
          <w:color w:val="2F5496" w:themeColor="accent1" w:themeShade="BF"/>
          <w:sz w:val="24"/>
          <w:szCs w:val="24"/>
        </w:rPr>
        <w:t>Таблиця</w:t>
      </w:r>
      <w:r w:rsidRPr="00EC64A1">
        <w:rPr>
          <w:rFonts w:ascii="Roboto" w:hAnsi="Roboto"/>
          <w:color w:val="2F5496" w:themeColor="accent1" w:themeShade="BF"/>
          <w:sz w:val="24"/>
          <w:szCs w:val="24"/>
        </w:rPr>
        <w:t xml:space="preserve"> </w:t>
      </w:r>
      <w:r>
        <w:rPr>
          <w:rFonts w:ascii="Roboto" w:hAnsi="Roboto"/>
          <w:color w:val="2F5496" w:themeColor="accent1" w:themeShade="BF"/>
          <w:sz w:val="24"/>
          <w:szCs w:val="24"/>
        </w:rPr>
        <w:t>2.1</w:t>
      </w:r>
      <w:r w:rsidRPr="00EC64A1">
        <w:rPr>
          <w:rFonts w:ascii="Roboto" w:hAnsi="Roboto"/>
          <w:color w:val="2F5496" w:themeColor="accent1" w:themeShade="BF"/>
          <w:sz w:val="24"/>
          <w:szCs w:val="24"/>
        </w:rPr>
        <w:t>]</w:t>
      </w:r>
      <w:r>
        <w:rPr>
          <w:rFonts w:ascii="Roboto" w:hAnsi="Roboto"/>
          <w:sz w:val="24"/>
          <w:szCs w:val="24"/>
        </w:rPr>
        <w:t xml:space="preserve">. За рівнем матеріального благополуччя 8% респондентів визначаються як «заможні», 39% — як «забезпечені» (в подальшому аналізі ці дві категорії об’єднані разом). Проте частка тих, хто відчуває себе «бідними» або «малозабезпеченими», дещо більша — загалом це 52% жителів громади, яким коштів не вистачає на найнеобхідніше або вистачає лише на це без можливості зробити заощадження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1.1</w:t>
      </w:r>
      <w:r w:rsidRPr="00EC64A1">
        <w:rPr>
          <w:rFonts w:ascii="Roboto" w:hAnsi="Roboto"/>
          <w:color w:val="2F5496" w:themeColor="accent1" w:themeShade="BF"/>
          <w:sz w:val="24"/>
          <w:szCs w:val="24"/>
        </w:rPr>
        <w:t>]</w:t>
      </w:r>
      <w:r>
        <w:rPr>
          <w:rFonts w:ascii="Roboto" w:hAnsi="Roboto"/>
          <w:sz w:val="24"/>
          <w:szCs w:val="24"/>
        </w:rPr>
        <w:t>.</w:t>
      </w:r>
    </w:p>
    <w:p w14:paraId="1C93901F" w14:textId="77777777" w:rsidR="009B3A11" w:rsidRDefault="009B3A11" w:rsidP="009B3A11">
      <w:pPr>
        <w:spacing w:after="0" w:line="276" w:lineRule="auto"/>
        <w:jc w:val="both"/>
        <w:rPr>
          <w:rFonts w:ascii="Roboto" w:hAnsi="Roboto"/>
          <w:sz w:val="24"/>
          <w:szCs w:val="24"/>
        </w:rPr>
      </w:pPr>
    </w:p>
    <w:p w14:paraId="640CA6A3" w14:textId="77777777" w:rsidR="009B3A11" w:rsidRDefault="009B3A11" w:rsidP="009B3A11">
      <w:pPr>
        <w:spacing w:after="0" w:line="276" w:lineRule="auto"/>
        <w:jc w:val="both"/>
        <w:rPr>
          <w:rFonts w:ascii="Roboto" w:hAnsi="Roboto"/>
          <w:sz w:val="24"/>
          <w:szCs w:val="24"/>
        </w:rPr>
      </w:pPr>
      <w:r>
        <w:rPr>
          <w:rFonts w:ascii="Roboto" w:hAnsi="Roboto"/>
          <w:sz w:val="24"/>
          <w:szCs w:val="24"/>
        </w:rPr>
        <w:t>Таблиця 1</w:t>
      </w:r>
      <w:r w:rsidRPr="00EC64A1">
        <w:rPr>
          <w:rFonts w:ascii="Roboto" w:hAnsi="Roboto"/>
          <w:sz w:val="24"/>
          <w:szCs w:val="24"/>
        </w:rPr>
        <w:t>.</w:t>
      </w:r>
      <w:r>
        <w:rPr>
          <w:rFonts w:ascii="Roboto" w:hAnsi="Roboto"/>
          <w:sz w:val="24"/>
          <w:szCs w:val="24"/>
        </w:rPr>
        <w:t xml:space="preserve">1. </w:t>
      </w:r>
      <w:r>
        <w:rPr>
          <w:rFonts w:ascii="Roboto" w:hAnsi="Roboto"/>
          <w:b/>
          <w:bCs/>
          <w:sz w:val="24"/>
          <w:szCs w:val="24"/>
        </w:rPr>
        <w:t>Статевовіковий склад опитаних</w:t>
      </w:r>
      <w:r w:rsidRPr="00D06859">
        <w:rPr>
          <w:rFonts w:ascii="Roboto" w:hAnsi="Roboto"/>
          <w:b/>
          <w:bCs/>
          <w:sz w:val="24"/>
          <w:szCs w:val="24"/>
        </w:rPr>
        <w:t xml:space="preserve"> (</w:t>
      </w:r>
      <w:r w:rsidRPr="00D06859">
        <w:rPr>
          <w:rFonts w:ascii="Roboto" w:hAnsi="Roboto"/>
          <w:b/>
          <w:bCs/>
          <w:sz w:val="24"/>
          <w:szCs w:val="24"/>
          <w:lang w:val="ru-RU"/>
        </w:rPr>
        <w:t>%)</w:t>
      </w:r>
    </w:p>
    <w:tbl>
      <w:tblPr>
        <w:tblW w:w="94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748"/>
        <w:gridCol w:w="1748"/>
        <w:gridCol w:w="1749"/>
      </w:tblGrid>
      <w:tr w:rsidR="009B3A11" w:rsidRPr="00446DBE" w14:paraId="0B45A69A" w14:textId="77777777" w:rsidTr="00CB0ECA">
        <w:trPr>
          <w:trHeight w:val="454"/>
        </w:trPr>
        <w:tc>
          <w:tcPr>
            <w:tcW w:w="1985" w:type="dxa"/>
            <w:tcBorders>
              <w:bottom w:val="nil"/>
              <w:right w:val="nil"/>
            </w:tcBorders>
            <w:shd w:val="clear" w:color="auto" w:fill="FFE599" w:themeFill="accent4" w:themeFillTint="66"/>
          </w:tcPr>
          <w:p w14:paraId="5461AFF4" w14:textId="77777777" w:rsidR="009B3A11" w:rsidRPr="00446DBE" w:rsidRDefault="009B3A11" w:rsidP="00CB0ECA">
            <w:pPr>
              <w:spacing w:after="0" w:line="240" w:lineRule="auto"/>
              <w:rPr>
                <w:rFonts w:ascii="Roboto" w:eastAsia="Times New Roman" w:hAnsi="Roboto" w:cs="Times New Roman"/>
                <w:sz w:val="24"/>
                <w:szCs w:val="24"/>
                <w:lang w:eastAsia="uk-UA"/>
              </w:rPr>
            </w:pPr>
          </w:p>
        </w:tc>
        <w:tc>
          <w:tcPr>
            <w:tcW w:w="2268" w:type="dxa"/>
            <w:tcBorders>
              <w:left w:val="nil"/>
              <w:bottom w:val="nil"/>
            </w:tcBorders>
            <w:shd w:val="clear" w:color="auto" w:fill="FFE599" w:themeFill="accent4" w:themeFillTint="66"/>
            <w:noWrap/>
            <w:vAlign w:val="center"/>
          </w:tcPr>
          <w:p w14:paraId="42A7FD54" w14:textId="77777777" w:rsidR="009B3A11" w:rsidRPr="00446DBE" w:rsidRDefault="009B3A11" w:rsidP="00CB0ECA">
            <w:pPr>
              <w:spacing w:after="0" w:line="240" w:lineRule="auto"/>
              <w:rPr>
                <w:rFonts w:ascii="Roboto" w:eastAsia="Times New Roman" w:hAnsi="Roboto" w:cs="Times New Roman"/>
                <w:sz w:val="24"/>
                <w:szCs w:val="24"/>
                <w:lang w:eastAsia="uk-UA"/>
              </w:rPr>
            </w:pPr>
          </w:p>
        </w:tc>
        <w:tc>
          <w:tcPr>
            <w:tcW w:w="3496" w:type="dxa"/>
            <w:gridSpan w:val="2"/>
            <w:tcBorders>
              <w:bottom w:val="nil"/>
            </w:tcBorders>
            <w:shd w:val="clear" w:color="auto" w:fill="FFE599" w:themeFill="accent4" w:themeFillTint="66"/>
            <w:noWrap/>
            <w:vAlign w:val="center"/>
          </w:tcPr>
          <w:p w14:paraId="41AE699D" w14:textId="77777777" w:rsidR="009B3A11" w:rsidRPr="00B7517D" w:rsidRDefault="009B3A11" w:rsidP="00CB0ECA">
            <w:pPr>
              <w:spacing w:after="0" w:line="240" w:lineRule="auto"/>
              <w:jc w:val="center"/>
              <w:rPr>
                <w:rFonts w:ascii="Roboto" w:eastAsia="Times New Roman" w:hAnsi="Roboto" w:cs="Calibri"/>
                <w:b/>
                <w:bCs/>
                <w:color w:val="000000"/>
                <w:sz w:val="24"/>
                <w:szCs w:val="24"/>
                <w:lang w:eastAsia="uk-UA"/>
              </w:rPr>
            </w:pPr>
            <w:r w:rsidRPr="00B7517D">
              <w:rPr>
                <w:rFonts w:ascii="Roboto" w:eastAsia="Times New Roman" w:hAnsi="Roboto" w:cs="Calibri"/>
                <w:b/>
                <w:bCs/>
                <w:color w:val="000000"/>
                <w:sz w:val="24"/>
                <w:szCs w:val="24"/>
                <w:lang w:eastAsia="uk-UA"/>
              </w:rPr>
              <w:t>СТАТЬ</w:t>
            </w:r>
          </w:p>
        </w:tc>
        <w:tc>
          <w:tcPr>
            <w:tcW w:w="1749" w:type="dxa"/>
            <w:vMerge w:val="restart"/>
            <w:shd w:val="clear" w:color="auto" w:fill="FFE599" w:themeFill="accent4" w:themeFillTint="66"/>
            <w:noWrap/>
            <w:vAlign w:val="center"/>
          </w:tcPr>
          <w:p w14:paraId="5B168DAA" w14:textId="77777777" w:rsidR="009B3A11"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Разом</w:t>
            </w:r>
          </w:p>
        </w:tc>
      </w:tr>
      <w:tr w:rsidR="009B3A11" w:rsidRPr="00446DBE" w14:paraId="147D4888" w14:textId="77777777" w:rsidTr="00CB0ECA">
        <w:trPr>
          <w:trHeight w:val="454"/>
        </w:trPr>
        <w:tc>
          <w:tcPr>
            <w:tcW w:w="1985" w:type="dxa"/>
            <w:tcBorders>
              <w:top w:val="nil"/>
              <w:bottom w:val="single" w:sz="4" w:space="0" w:color="auto"/>
              <w:right w:val="nil"/>
            </w:tcBorders>
            <w:shd w:val="clear" w:color="auto" w:fill="FFE599" w:themeFill="accent4" w:themeFillTint="66"/>
          </w:tcPr>
          <w:p w14:paraId="0A150E62" w14:textId="77777777" w:rsidR="009B3A11" w:rsidRPr="00446DBE" w:rsidRDefault="009B3A11" w:rsidP="00CB0ECA">
            <w:pPr>
              <w:spacing w:after="0" w:line="240" w:lineRule="auto"/>
              <w:rPr>
                <w:rFonts w:ascii="Roboto" w:eastAsia="Times New Roman" w:hAnsi="Roboto" w:cs="Times New Roman"/>
                <w:sz w:val="24"/>
                <w:szCs w:val="24"/>
                <w:lang w:eastAsia="uk-UA"/>
              </w:rPr>
            </w:pPr>
          </w:p>
        </w:tc>
        <w:tc>
          <w:tcPr>
            <w:tcW w:w="2268" w:type="dxa"/>
            <w:tcBorders>
              <w:top w:val="nil"/>
              <w:left w:val="nil"/>
              <w:bottom w:val="single" w:sz="4" w:space="0" w:color="auto"/>
            </w:tcBorders>
            <w:shd w:val="clear" w:color="auto" w:fill="FFE599" w:themeFill="accent4" w:themeFillTint="66"/>
            <w:noWrap/>
            <w:vAlign w:val="center"/>
            <w:hideMark/>
          </w:tcPr>
          <w:p w14:paraId="64D56E10" w14:textId="77777777" w:rsidR="009B3A11" w:rsidRPr="00446DBE" w:rsidRDefault="009B3A11" w:rsidP="00CB0ECA">
            <w:pPr>
              <w:spacing w:after="0" w:line="240" w:lineRule="auto"/>
              <w:rPr>
                <w:rFonts w:ascii="Roboto" w:eastAsia="Times New Roman" w:hAnsi="Roboto" w:cs="Times New Roman"/>
                <w:sz w:val="24"/>
                <w:szCs w:val="24"/>
                <w:lang w:eastAsia="uk-UA"/>
              </w:rPr>
            </w:pPr>
          </w:p>
        </w:tc>
        <w:tc>
          <w:tcPr>
            <w:tcW w:w="1748" w:type="dxa"/>
            <w:tcBorders>
              <w:top w:val="nil"/>
              <w:bottom w:val="single" w:sz="4" w:space="0" w:color="auto"/>
              <w:right w:val="nil"/>
            </w:tcBorders>
            <w:shd w:val="clear" w:color="auto" w:fill="FFE599" w:themeFill="accent4" w:themeFillTint="66"/>
            <w:noWrap/>
            <w:vAlign w:val="center"/>
            <w:hideMark/>
          </w:tcPr>
          <w:p w14:paraId="6AEC38F2"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Чоловіки</w:t>
            </w:r>
          </w:p>
        </w:tc>
        <w:tc>
          <w:tcPr>
            <w:tcW w:w="1748" w:type="dxa"/>
            <w:tcBorders>
              <w:top w:val="nil"/>
              <w:left w:val="nil"/>
              <w:bottom w:val="single" w:sz="4" w:space="0" w:color="auto"/>
            </w:tcBorders>
            <w:shd w:val="clear" w:color="auto" w:fill="FFE599" w:themeFill="accent4" w:themeFillTint="66"/>
            <w:noWrap/>
            <w:vAlign w:val="center"/>
            <w:hideMark/>
          </w:tcPr>
          <w:p w14:paraId="035193A7"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Жінки</w:t>
            </w:r>
          </w:p>
        </w:tc>
        <w:tc>
          <w:tcPr>
            <w:tcW w:w="1749" w:type="dxa"/>
            <w:vMerge/>
            <w:tcBorders>
              <w:bottom w:val="single" w:sz="4" w:space="0" w:color="auto"/>
            </w:tcBorders>
            <w:shd w:val="clear" w:color="auto" w:fill="FFE599" w:themeFill="accent4" w:themeFillTint="66"/>
            <w:noWrap/>
            <w:vAlign w:val="center"/>
            <w:hideMark/>
          </w:tcPr>
          <w:p w14:paraId="6B9A2B55"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p>
        </w:tc>
      </w:tr>
      <w:tr w:rsidR="009B3A11" w:rsidRPr="00446DBE" w14:paraId="38ABAD2B" w14:textId="77777777" w:rsidTr="00CB0ECA">
        <w:trPr>
          <w:trHeight w:val="454"/>
        </w:trPr>
        <w:tc>
          <w:tcPr>
            <w:tcW w:w="1985" w:type="dxa"/>
            <w:vMerge w:val="restart"/>
            <w:tcBorders>
              <w:right w:val="nil"/>
            </w:tcBorders>
            <w:shd w:val="clear" w:color="auto" w:fill="FFE599" w:themeFill="accent4" w:themeFillTint="66"/>
            <w:vAlign w:val="center"/>
          </w:tcPr>
          <w:p w14:paraId="25543C22" w14:textId="77777777" w:rsidR="009B3A11" w:rsidRPr="00B7517D" w:rsidRDefault="009B3A11" w:rsidP="00CB0ECA">
            <w:pPr>
              <w:spacing w:after="0" w:line="240" w:lineRule="auto"/>
              <w:jc w:val="center"/>
              <w:rPr>
                <w:rFonts w:ascii="Roboto" w:eastAsia="Times New Roman" w:hAnsi="Roboto" w:cs="Calibri"/>
                <w:b/>
                <w:bCs/>
                <w:color w:val="000000"/>
                <w:sz w:val="24"/>
                <w:szCs w:val="24"/>
                <w:lang w:eastAsia="uk-UA"/>
              </w:rPr>
            </w:pPr>
            <w:r w:rsidRPr="00B7517D">
              <w:rPr>
                <w:rFonts w:ascii="Roboto" w:eastAsia="Times New Roman" w:hAnsi="Roboto" w:cs="Calibri"/>
                <w:b/>
                <w:bCs/>
                <w:color w:val="000000"/>
                <w:sz w:val="24"/>
                <w:szCs w:val="24"/>
                <w:lang w:eastAsia="uk-UA"/>
              </w:rPr>
              <w:t>ВІКОВІ ГРУПИ</w:t>
            </w:r>
          </w:p>
        </w:tc>
        <w:tc>
          <w:tcPr>
            <w:tcW w:w="2268" w:type="dxa"/>
            <w:tcBorders>
              <w:left w:val="nil"/>
              <w:bottom w:val="nil"/>
            </w:tcBorders>
            <w:shd w:val="clear" w:color="auto" w:fill="FFE599" w:themeFill="accent4" w:themeFillTint="66"/>
            <w:noWrap/>
            <w:vAlign w:val="center"/>
            <w:hideMark/>
          </w:tcPr>
          <w:p w14:paraId="2B93BD11" w14:textId="77777777" w:rsidR="009B3A11" w:rsidRPr="00446DBE" w:rsidRDefault="009B3A11" w:rsidP="00CB0ECA">
            <w:pPr>
              <w:spacing w:after="0" w:line="240" w:lineRule="auto"/>
              <w:jc w:val="right"/>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18-30 років</w:t>
            </w:r>
          </w:p>
        </w:tc>
        <w:tc>
          <w:tcPr>
            <w:tcW w:w="1748" w:type="dxa"/>
            <w:tcBorders>
              <w:bottom w:val="nil"/>
              <w:right w:val="nil"/>
            </w:tcBorders>
            <w:shd w:val="clear" w:color="auto" w:fill="auto"/>
            <w:noWrap/>
            <w:vAlign w:val="center"/>
            <w:hideMark/>
          </w:tcPr>
          <w:p w14:paraId="5DC91169"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10</w:t>
            </w:r>
          </w:p>
        </w:tc>
        <w:tc>
          <w:tcPr>
            <w:tcW w:w="1748" w:type="dxa"/>
            <w:tcBorders>
              <w:left w:val="nil"/>
              <w:bottom w:val="nil"/>
            </w:tcBorders>
            <w:shd w:val="clear" w:color="auto" w:fill="auto"/>
            <w:noWrap/>
            <w:vAlign w:val="center"/>
            <w:hideMark/>
          </w:tcPr>
          <w:p w14:paraId="05ADD9FE"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8</w:t>
            </w:r>
          </w:p>
        </w:tc>
        <w:tc>
          <w:tcPr>
            <w:tcW w:w="1749" w:type="dxa"/>
            <w:tcBorders>
              <w:bottom w:val="nil"/>
            </w:tcBorders>
            <w:shd w:val="clear" w:color="auto" w:fill="auto"/>
            <w:noWrap/>
            <w:vAlign w:val="center"/>
            <w:hideMark/>
          </w:tcPr>
          <w:p w14:paraId="79908783"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18</w:t>
            </w:r>
          </w:p>
        </w:tc>
      </w:tr>
      <w:tr w:rsidR="009B3A11" w:rsidRPr="00446DBE" w14:paraId="21DA98D8" w14:textId="77777777" w:rsidTr="00CB0ECA">
        <w:trPr>
          <w:trHeight w:val="454"/>
        </w:trPr>
        <w:tc>
          <w:tcPr>
            <w:tcW w:w="1985" w:type="dxa"/>
            <w:vMerge/>
            <w:tcBorders>
              <w:right w:val="nil"/>
            </w:tcBorders>
            <w:shd w:val="clear" w:color="auto" w:fill="FFE599" w:themeFill="accent4" w:themeFillTint="66"/>
          </w:tcPr>
          <w:p w14:paraId="2D1F18C6" w14:textId="77777777" w:rsidR="009B3A11" w:rsidRPr="00446DBE" w:rsidRDefault="009B3A11" w:rsidP="00CB0ECA">
            <w:pPr>
              <w:spacing w:after="0" w:line="240" w:lineRule="auto"/>
              <w:jc w:val="right"/>
              <w:rPr>
                <w:rFonts w:ascii="Roboto" w:eastAsia="Times New Roman" w:hAnsi="Roboto" w:cs="Calibri"/>
                <w:color w:val="000000"/>
                <w:sz w:val="24"/>
                <w:szCs w:val="24"/>
                <w:lang w:eastAsia="uk-UA"/>
              </w:rPr>
            </w:pPr>
          </w:p>
        </w:tc>
        <w:tc>
          <w:tcPr>
            <w:tcW w:w="2268" w:type="dxa"/>
            <w:tcBorders>
              <w:top w:val="nil"/>
              <w:left w:val="nil"/>
              <w:bottom w:val="nil"/>
            </w:tcBorders>
            <w:shd w:val="clear" w:color="auto" w:fill="FFE599" w:themeFill="accent4" w:themeFillTint="66"/>
            <w:noWrap/>
            <w:vAlign w:val="center"/>
            <w:hideMark/>
          </w:tcPr>
          <w:p w14:paraId="1D0628B7" w14:textId="77777777" w:rsidR="009B3A11" w:rsidRPr="00446DBE" w:rsidRDefault="009B3A11" w:rsidP="00CB0ECA">
            <w:pPr>
              <w:spacing w:after="0" w:line="240" w:lineRule="auto"/>
              <w:jc w:val="right"/>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31-54 років</w:t>
            </w:r>
          </w:p>
        </w:tc>
        <w:tc>
          <w:tcPr>
            <w:tcW w:w="1748" w:type="dxa"/>
            <w:tcBorders>
              <w:top w:val="nil"/>
              <w:bottom w:val="nil"/>
              <w:right w:val="nil"/>
            </w:tcBorders>
            <w:shd w:val="clear" w:color="auto" w:fill="auto"/>
            <w:noWrap/>
            <w:vAlign w:val="center"/>
            <w:hideMark/>
          </w:tcPr>
          <w:p w14:paraId="1054C495"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21</w:t>
            </w:r>
          </w:p>
        </w:tc>
        <w:tc>
          <w:tcPr>
            <w:tcW w:w="1748" w:type="dxa"/>
            <w:tcBorders>
              <w:top w:val="nil"/>
              <w:left w:val="nil"/>
              <w:bottom w:val="nil"/>
            </w:tcBorders>
            <w:shd w:val="clear" w:color="auto" w:fill="auto"/>
            <w:noWrap/>
            <w:vAlign w:val="center"/>
            <w:hideMark/>
          </w:tcPr>
          <w:p w14:paraId="1F064247"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21</w:t>
            </w:r>
          </w:p>
        </w:tc>
        <w:tc>
          <w:tcPr>
            <w:tcW w:w="1749" w:type="dxa"/>
            <w:tcBorders>
              <w:top w:val="nil"/>
              <w:bottom w:val="nil"/>
            </w:tcBorders>
            <w:shd w:val="clear" w:color="auto" w:fill="auto"/>
            <w:noWrap/>
            <w:vAlign w:val="center"/>
            <w:hideMark/>
          </w:tcPr>
          <w:p w14:paraId="4E294F78"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42</w:t>
            </w:r>
          </w:p>
        </w:tc>
      </w:tr>
      <w:tr w:rsidR="009B3A11" w:rsidRPr="00446DBE" w14:paraId="296FECEA" w14:textId="77777777" w:rsidTr="00CB0ECA">
        <w:trPr>
          <w:trHeight w:val="454"/>
        </w:trPr>
        <w:tc>
          <w:tcPr>
            <w:tcW w:w="1985" w:type="dxa"/>
            <w:vMerge/>
            <w:tcBorders>
              <w:right w:val="nil"/>
            </w:tcBorders>
            <w:shd w:val="clear" w:color="auto" w:fill="FFE599" w:themeFill="accent4" w:themeFillTint="66"/>
          </w:tcPr>
          <w:p w14:paraId="5A265FAC" w14:textId="77777777" w:rsidR="009B3A11" w:rsidRPr="00446DBE" w:rsidRDefault="009B3A11" w:rsidP="00CB0ECA">
            <w:pPr>
              <w:spacing w:after="0" w:line="240" w:lineRule="auto"/>
              <w:jc w:val="right"/>
              <w:rPr>
                <w:rFonts w:ascii="Roboto" w:eastAsia="Times New Roman" w:hAnsi="Roboto" w:cs="Calibri"/>
                <w:color w:val="000000"/>
                <w:sz w:val="24"/>
                <w:szCs w:val="24"/>
                <w:lang w:eastAsia="uk-UA"/>
              </w:rPr>
            </w:pPr>
          </w:p>
        </w:tc>
        <w:tc>
          <w:tcPr>
            <w:tcW w:w="2268" w:type="dxa"/>
            <w:tcBorders>
              <w:top w:val="nil"/>
              <w:left w:val="nil"/>
            </w:tcBorders>
            <w:shd w:val="clear" w:color="auto" w:fill="FFE599" w:themeFill="accent4" w:themeFillTint="66"/>
            <w:noWrap/>
            <w:vAlign w:val="center"/>
            <w:hideMark/>
          </w:tcPr>
          <w:p w14:paraId="0D313516" w14:textId="77777777" w:rsidR="009B3A11" w:rsidRPr="00446DBE" w:rsidRDefault="009B3A11" w:rsidP="00CB0ECA">
            <w:pPr>
              <w:spacing w:after="0" w:line="240" w:lineRule="auto"/>
              <w:jc w:val="right"/>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55 і більше років</w:t>
            </w:r>
          </w:p>
        </w:tc>
        <w:tc>
          <w:tcPr>
            <w:tcW w:w="1748" w:type="dxa"/>
            <w:tcBorders>
              <w:top w:val="nil"/>
              <w:right w:val="nil"/>
            </w:tcBorders>
            <w:shd w:val="clear" w:color="auto" w:fill="auto"/>
            <w:noWrap/>
            <w:vAlign w:val="center"/>
            <w:hideMark/>
          </w:tcPr>
          <w:p w14:paraId="33CE3A2D"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16</w:t>
            </w:r>
          </w:p>
        </w:tc>
        <w:tc>
          <w:tcPr>
            <w:tcW w:w="1748" w:type="dxa"/>
            <w:tcBorders>
              <w:top w:val="nil"/>
              <w:left w:val="nil"/>
            </w:tcBorders>
            <w:shd w:val="clear" w:color="auto" w:fill="auto"/>
            <w:noWrap/>
            <w:vAlign w:val="center"/>
            <w:hideMark/>
          </w:tcPr>
          <w:p w14:paraId="099A9822"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24</w:t>
            </w:r>
          </w:p>
        </w:tc>
        <w:tc>
          <w:tcPr>
            <w:tcW w:w="1749" w:type="dxa"/>
            <w:tcBorders>
              <w:top w:val="nil"/>
            </w:tcBorders>
            <w:shd w:val="clear" w:color="auto" w:fill="auto"/>
            <w:noWrap/>
            <w:vAlign w:val="center"/>
            <w:hideMark/>
          </w:tcPr>
          <w:p w14:paraId="0ACB0448"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F7764A">
              <w:rPr>
                <w:rFonts w:ascii="Roboto" w:eastAsia="Times New Roman" w:hAnsi="Roboto" w:cs="Calibri"/>
                <w:color w:val="000000"/>
                <w:sz w:val="24"/>
                <w:szCs w:val="24"/>
                <w:lang w:eastAsia="uk-UA"/>
              </w:rPr>
              <w:t>40</w:t>
            </w:r>
          </w:p>
        </w:tc>
      </w:tr>
      <w:tr w:rsidR="009B3A11" w:rsidRPr="00446DBE" w14:paraId="7C6328DF" w14:textId="77777777" w:rsidTr="00CB0ECA">
        <w:trPr>
          <w:trHeight w:val="454"/>
        </w:trPr>
        <w:tc>
          <w:tcPr>
            <w:tcW w:w="4253" w:type="dxa"/>
            <w:gridSpan w:val="2"/>
            <w:shd w:val="clear" w:color="auto" w:fill="FFE599" w:themeFill="accent4" w:themeFillTint="66"/>
            <w:vAlign w:val="center"/>
          </w:tcPr>
          <w:p w14:paraId="45E08DAC" w14:textId="77777777" w:rsidR="009B3A11" w:rsidRPr="00446DBE" w:rsidRDefault="009B3A11" w:rsidP="00CB0ECA">
            <w:pPr>
              <w:spacing w:after="0" w:line="240" w:lineRule="auto"/>
              <w:jc w:val="right"/>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Разом</w:t>
            </w:r>
          </w:p>
        </w:tc>
        <w:tc>
          <w:tcPr>
            <w:tcW w:w="1748" w:type="dxa"/>
            <w:tcBorders>
              <w:right w:val="nil"/>
            </w:tcBorders>
            <w:shd w:val="clear" w:color="auto" w:fill="auto"/>
            <w:noWrap/>
            <w:vAlign w:val="center"/>
            <w:hideMark/>
          </w:tcPr>
          <w:p w14:paraId="52A7CFF5"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47</w:t>
            </w:r>
          </w:p>
        </w:tc>
        <w:tc>
          <w:tcPr>
            <w:tcW w:w="1748" w:type="dxa"/>
            <w:tcBorders>
              <w:left w:val="nil"/>
            </w:tcBorders>
            <w:shd w:val="clear" w:color="auto" w:fill="auto"/>
            <w:noWrap/>
            <w:vAlign w:val="center"/>
            <w:hideMark/>
          </w:tcPr>
          <w:p w14:paraId="0AE1C6FE"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53</w:t>
            </w:r>
          </w:p>
        </w:tc>
        <w:tc>
          <w:tcPr>
            <w:tcW w:w="1749" w:type="dxa"/>
            <w:shd w:val="clear" w:color="auto" w:fill="auto"/>
            <w:noWrap/>
            <w:vAlign w:val="center"/>
            <w:hideMark/>
          </w:tcPr>
          <w:p w14:paraId="129BC1B6" w14:textId="77777777" w:rsidR="009B3A11" w:rsidRPr="00446DBE" w:rsidRDefault="009B3A11" w:rsidP="00CB0ECA">
            <w:pPr>
              <w:spacing w:after="0" w:line="240" w:lineRule="auto"/>
              <w:jc w:val="center"/>
              <w:rPr>
                <w:rFonts w:ascii="Roboto" w:eastAsia="Times New Roman" w:hAnsi="Roboto" w:cs="Calibri"/>
                <w:color w:val="000000"/>
                <w:sz w:val="24"/>
                <w:szCs w:val="24"/>
                <w:lang w:eastAsia="uk-UA"/>
              </w:rPr>
            </w:pPr>
            <w:r w:rsidRPr="00446DBE">
              <w:rPr>
                <w:rFonts w:ascii="Roboto" w:eastAsia="Times New Roman" w:hAnsi="Roboto" w:cs="Calibri"/>
                <w:color w:val="000000"/>
                <w:sz w:val="24"/>
                <w:szCs w:val="24"/>
                <w:lang w:eastAsia="uk-UA"/>
              </w:rPr>
              <w:t>100</w:t>
            </w:r>
          </w:p>
        </w:tc>
      </w:tr>
    </w:tbl>
    <w:p w14:paraId="0323F757" w14:textId="77777777" w:rsidR="009B3A11" w:rsidRDefault="009B3A11" w:rsidP="009B3A11">
      <w:pPr>
        <w:spacing w:after="0" w:line="276" w:lineRule="auto"/>
        <w:jc w:val="both"/>
        <w:rPr>
          <w:rFonts w:ascii="Roboto" w:hAnsi="Roboto"/>
          <w:sz w:val="24"/>
          <w:szCs w:val="24"/>
        </w:rPr>
      </w:pPr>
    </w:p>
    <w:p w14:paraId="15D46FB1" w14:textId="77777777" w:rsidR="009B3A11" w:rsidRPr="00535390" w:rsidRDefault="009B3A11" w:rsidP="009B3A11">
      <w:pPr>
        <w:spacing w:after="0" w:line="276" w:lineRule="auto"/>
        <w:jc w:val="both"/>
        <w:rPr>
          <w:rFonts w:ascii="Roboto" w:hAnsi="Roboto"/>
          <w:sz w:val="24"/>
          <w:szCs w:val="24"/>
        </w:rPr>
      </w:pPr>
    </w:p>
    <w:p w14:paraId="11CD9DCA"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1.1</w:t>
      </w:r>
      <w:r w:rsidRPr="00EC64A1">
        <w:rPr>
          <w:rFonts w:ascii="Roboto" w:hAnsi="Roboto"/>
          <w:sz w:val="24"/>
          <w:szCs w:val="24"/>
        </w:rPr>
        <w:t xml:space="preserve">. </w:t>
      </w:r>
      <w:r>
        <w:rPr>
          <w:rFonts w:ascii="Roboto" w:hAnsi="Roboto"/>
          <w:b/>
          <w:bCs/>
          <w:sz w:val="24"/>
          <w:szCs w:val="24"/>
        </w:rPr>
        <w:t>Матеріальне становище сім’ї</w:t>
      </w:r>
      <w:r w:rsidRPr="00EC64A1">
        <w:rPr>
          <w:rFonts w:ascii="Roboto" w:hAnsi="Roboto"/>
          <w:b/>
          <w:bCs/>
          <w:sz w:val="24"/>
          <w:szCs w:val="24"/>
        </w:rPr>
        <w:t xml:space="preserve"> (%)</w:t>
      </w:r>
    </w:p>
    <w:p w14:paraId="182B199D"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12367B">
        <w:rPr>
          <w:rFonts w:ascii="Roboto" w:hAnsi="Roboto"/>
          <w:i/>
          <w:iCs/>
        </w:rPr>
        <w:t>Як би Ви оцінили матеріальний стан вашої родини?</w:t>
      </w:r>
      <w:r w:rsidRPr="00EC64A1">
        <w:rPr>
          <w:rFonts w:ascii="Roboto" w:hAnsi="Roboto"/>
          <w:i/>
          <w:iCs/>
        </w:rPr>
        <w:t>»</w:t>
      </w:r>
    </w:p>
    <w:p w14:paraId="48825D99"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50D8A094" wp14:editId="21952103">
            <wp:extent cx="6047740" cy="3105150"/>
            <wp:effectExtent l="0" t="0" r="10160" b="0"/>
            <wp:docPr id="2" name="Chart 2">
              <a:extLst xmlns:a="http://schemas.openxmlformats.org/drawingml/2006/main">
                <a:ext uri="{FF2B5EF4-FFF2-40B4-BE49-F238E27FC236}">
                  <a16:creationId xmlns:a16="http://schemas.microsoft.com/office/drawing/2014/main" id="{5C14E3F9-DC6E-4574-9621-9FEB4AEF9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4D8DF3" w14:textId="77777777" w:rsidR="009B3A11" w:rsidRPr="00EC64A1"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564B752C" w14:textId="77777777" w:rsidR="009B3A11" w:rsidRDefault="009B3A11" w:rsidP="009B3A11">
      <w:pPr>
        <w:rPr>
          <w:rFonts w:ascii="Roboto" w:hAnsi="Roboto"/>
          <w:sz w:val="24"/>
          <w:szCs w:val="24"/>
        </w:rPr>
      </w:pPr>
      <w:r>
        <w:rPr>
          <w:rFonts w:ascii="Roboto" w:hAnsi="Roboto"/>
          <w:sz w:val="24"/>
          <w:szCs w:val="24"/>
        </w:rPr>
        <w:br w:type="page"/>
      </w:r>
    </w:p>
    <w:p w14:paraId="27DB0748" w14:textId="77777777" w:rsidR="009B3A11" w:rsidRDefault="009B3A11" w:rsidP="009B3A11">
      <w:pPr>
        <w:spacing w:after="0" w:line="276" w:lineRule="auto"/>
        <w:jc w:val="both"/>
        <w:rPr>
          <w:rFonts w:ascii="Roboto" w:hAnsi="Roboto"/>
          <w:sz w:val="24"/>
          <w:szCs w:val="24"/>
        </w:rPr>
      </w:pPr>
      <w:r>
        <w:rPr>
          <w:rFonts w:ascii="Roboto" w:hAnsi="Roboto"/>
          <w:sz w:val="24"/>
          <w:szCs w:val="24"/>
        </w:rPr>
        <w:lastRenderedPageBreak/>
        <w:t xml:space="preserve">Структура зайнятості жителів громади, що відтворено у вибірці, має наступні характеристики: 51% жителів громади мають роботу, що приносить постійний дохід, переважна більшість з них офіційно працевлаштована. 10% — безробітні, більшість з яких не зареєстрована в Центрі зайнятості. 38% не працюють, зокрема це пенсіонери (найчисленніша група), студенти, люди з інвалідністю, а також зайняті </w:t>
      </w:r>
      <w:r w:rsidRPr="00820012">
        <w:rPr>
          <w:rFonts w:ascii="Roboto" w:hAnsi="Roboto"/>
          <w:sz w:val="24"/>
          <w:szCs w:val="24"/>
        </w:rPr>
        <w:t>домашн</w:t>
      </w:r>
      <w:r>
        <w:rPr>
          <w:rFonts w:ascii="Roboto" w:hAnsi="Roboto"/>
          <w:sz w:val="24"/>
          <w:szCs w:val="24"/>
        </w:rPr>
        <w:t xml:space="preserve">ім </w:t>
      </w:r>
      <w:r w:rsidRPr="00820012">
        <w:rPr>
          <w:rFonts w:ascii="Roboto" w:hAnsi="Roboto"/>
          <w:sz w:val="24"/>
          <w:szCs w:val="24"/>
        </w:rPr>
        <w:t>господарство</w:t>
      </w:r>
      <w:r>
        <w:rPr>
          <w:rFonts w:ascii="Roboto" w:hAnsi="Roboto"/>
          <w:sz w:val="24"/>
          <w:szCs w:val="24"/>
        </w:rPr>
        <w:t xml:space="preserve">м, </w:t>
      </w:r>
      <w:r w:rsidRPr="00820012">
        <w:rPr>
          <w:rFonts w:ascii="Roboto" w:hAnsi="Roboto"/>
          <w:sz w:val="24"/>
          <w:szCs w:val="24"/>
        </w:rPr>
        <w:t>догляд</w:t>
      </w:r>
      <w:r>
        <w:rPr>
          <w:rFonts w:ascii="Roboto" w:hAnsi="Roboto"/>
          <w:sz w:val="24"/>
          <w:szCs w:val="24"/>
        </w:rPr>
        <w:t>ом</w:t>
      </w:r>
      <w:r w:rsidRPr="00820012">
        <w:rPr>
          <w:rFonts w:ascii="Roboto" w:hAnsi="Roboto"/>
          <w:sz w:val="24"/>
          <w:szCs w:val="24"/>
        </w:rPr>
        <w:t xml:space="preserve"> за дитиною, іншими непрацездатними членами </w:t>
      </w:r>
      <w:r>
        <w:rPr>
          <w:rFonts w:ascii="Roboto" w:hAnsi="Roboto"/>
          <w:sz w:val="24"/>
          <w:szCs w:val="24"/>
        </w:rPr>
        <w:t xml:space="preserve">родини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1.2</w:t>
      </w:r>
      <w:r w:rsidRPr="00EC64A1">
        <w:rPr>
          <w:rFonts w:ascii="Roboto" w:hAnsi="Roboto"/>
          <w:color w:val="2F5496" w:themeColor="accent1" w:themeShade="BF"/>
          <w:sz w:val="24"/>
          <w:szCs w:val="24"/>
        </w:rPr>
        <w:t>]</w:t>
      </w:r>
      <w:r>
        <w:rPr>
          <w:rFonts w:ascii="Roboto" w:hAnsi="Roboto"/>
          <w:sz w:val="24"/>
          <w:szCs w:val="24"/>
        </w:rPr>
        <w:t>.</w:t>
      </w:r>
    </w:p>
    <w:p w14:paraId="18B31705" w14:textId="77777777" w:rsidR="009B3A11" w:rsidRDefault="009B3A11" w:rsidP="009B3A11">
      <w:pPr>
        <w:spacing w:after="0" w:line="276" w:lineRule="auto"/>
        <w:rPr>
          <w:rFonts w:ascii="Roboto" w:hAnsi="Roboto"/>
          <w:sz w:val="24"/>
          <w:szCs w:val="24"/>
        </w:rPr>
      </w:pPr>
    </w:p>
    <w:p w14:paraId="2986E7B2"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1.</w:t>
      </w:r>
      <w:r>
        <w:rPr>
          <w:rFonts w:ascii="Roboto" w:hAnsi="Roboto"/>
          <w:sz w:val="24"/>
          <w:szCs w:val="24"/>
          <w:lang w:val="ru-RU"/>
        </w:rPr>
        <w:t>2</w:t>
      </w:r>
      <w:r w:rsidRPr="00EC64A1">
        <w:rPr>
          <w:rFonts w:ascii="Roboto" w:hAnsi="Roboto"/>
          <w:sz w:val="24"/>
          <w:szCs w:val="24"/>
        </w:rPr>
        <w:t xml:space="preserve">. </w:t>
      </w:r>
      <w:r>
        <w:rPr>
          <w:rFonts w:ascii="Roboto" w:hAnsi="Roboto"/>
          <w:b/>
          <w:bCs/>
          <w:sz w:val="24"/>
          <w:szCs w:val="24"/>
        </w:rPr>
        <w:t>Зайнятість / економічний статус</w:t>
      </w:r>
      <w:r w:rsidRPr="00EC64A1">
        <w:rPr>
          <w:rFonts w:ascii="Roboto" w:hAnsi="Roboto"/>
          <w:b/>
          <w:bCs/>
          <w:sz w:val="24"/>
          <w:szCs w:val="24"/>
        </w:rPr>
        <w:t xml:space="preserve"> (%)</w:t>
      </w:r>
    </w:p>
    <w:p w14:paraId="37735914"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446DBE">
        <w:rPr>
          <w:rFonts w:ascii="Roboto" w:hAnsi="Roboto"/>
          <w:i/>
          <w:iCs/>
        </w:rPr>
        <w:t>Вкажіть, будь ласка, ваш економічний статус (чим ви займаєтеся на даний момент?)</w:t>
      </w:r>
      <w:r w:rsidRPr="00EC64A1">
        <w:rPr>
          <w:rFonts w:ascii="Roboto" w:hAnsi="Roboto"/>
          <w:i/>
          <w:iCs/>
        </w:rPr>
        <w:t>»</w:t>
      </w:r>
    </w:p>
    <w:p w14:paraId="5F2D1DB2"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7120425C" wp14:editId="7D9EAE31">
            <wp:extent cx="6047740" cy="6219825"/>
            <wp:effectExtent l="0" t="0" r="10160" b="9525"/>
            <wp:docPr id="4" name="Chart 4">
              <a:extLst xmlns:a="http://schemas.openxmlformats.org/drawingml/2006/main">
                <a:ext uri="{FF2B5EF4-FFF2-40B4-BE49-F238E27FC236}">
                  <a16:creationId xmlns:a16="http://schemas.microsoft.com/office/drawing/2014/main" id="{198B33D0-3C3D-4A28-899D-8D9E38B1DC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D90FCD" w14:textId="77777777" w:rsidR="009B3A11" w:rsidRPr="00EC64A1"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02401906" w14:textId="77777777" w:rsidR="009B3A11" w:rsidRDefault="009B3A11" w:rsidP="009B3A11">
      <w:pPr>
        <w:rPr>
          <w:rFonts w:ascii="Roboto" w:hAnsi="Roboto"/>
          <w:color w:val="2F5496" w:themeColor="accent1" w:themeShade="BF"/>
          <w:sz w:val="28"/>
          <w:szCs w:val="28"/>
        </w:rPr>
      </w:pPr>
      <w:r>
        <w:rPr>
          <w:rFonts w:ascii="Roboto" w:hAnsi="Roboto"/>
          <w:color w:val="2F5496" w:themeColor="accent1" w:themeShade="BF"/>
          <w:sz w:val="28"/>
          <w:szCs w:val="28"/>
        </w:rPr>
        <w:br w:type="page"/>
      </w:r>
    </w:p>
    <w:p w14:paraId="700C9DB8" w14:textId="77777777" w:rsidR="009B3A11" w:rsidRPr="00EC64A1" w:rsidRDefault="009B3A11" w:rsidP="009B3A11">
      <w:pPr>
        <w:spacing w:after="480"/>
        <w:jc w:val="center"/>
        <w:rPr>
          <w:rFonts w:ascii="Roboto" w:hAnsi="Roboto"/>
          <w:color w:val="2F5496" w:themeColor="accent1" w:themeShade="BF"/>
          <w:sz w:val="28"/>
          <w:szCs w:val="28"/>
        </w:rPr>
      </w:pPr>
      <w:r w:rsidRPr="00EC64A1">
        <w:rPr>
          <w:rFonts w:ascii="Roboto" w:hAnsi="Roboto"/>
          <w:color w:val="2F5496" w:themeColor="accent1" w:themeShade="BF"/>
          <w:sz w:val="28"/>
          <w:szCs w:val="28"/>
        </w:rPr>
        <w:lastRenderedPageBreak/>
        <w:t xml:space="preserve">Розділ </w:t>
      </w:r>
      <w:r>
        <w:rPr>
          <w:rFonts w:ascii="Roboto" w:hAnsi="Roboto"/>
          <w:color w:val="2F5496" w:themeColor="accent1" w:themeShade="BF"/>
          <w:sz w:val="28"/>
          <w:szCs w:val="28"/>
        </w:rPr>
        <w:t>2</w:t>
      </w:r>
      <w:r w:rsidRPr="00EC64A1">
        <w:rPr>
          <w:rFonts w:ascii="Roboto" w:hAnsi="Roboto"/>
          <w:color w:val="2F5496" w:themeColor="accent1" w:themeShade="BF"/>
          <w:sz w:val="28"/>
          <w:szCs w:val="28"/>
        </w:rPr>
        <w:t xml:space="preserve">. </w:t>
      </w:r>
      <w:r>
        <w:rPr>
          <w:rFonts w:ascii="Roboto" w:hAnsi="Roboto"/>
          <w:color w:val="2F5496" w:themeColor="accent1" w:themeShade="BF"/>
          <w:sz w:val="28"/>
          <w:szCs w:val="28"/>
        </w:rPr>
        <w:t>СТАН СИСТЕМИ ОХОРОНИ ЗДОРОВ’Я У ГРОМАДІ</w:t>
      </w:r>
    </w:p>
    <w:p w14:paraId="2F0B91EF" w14:textId="77777777" w:rsidR="009B3A11" w:rsidRDefault="009B3A11" w:rsidP="009B3A11">
      <w:pPr>
        <w:spacing w:after="120" w:line="276" w:lineRule="auto"/>
        <w:jc w:val="both"/>
        <w:rPr>
          <w:rFonts w:ascii="Roboto" w:hAnsi="Roboto"/>
          <w:sz w:val="24"/>
          <w:szCs w:val="24"/>
        </w:rPr>
      </w:pPr>
      <w:r w:rsidRPr="00A90EEC">
        <w:rPr>
          <w:rFonts w:ascii="Roboto" w:hAnsi="Roboto"/>
          <w:sz w:val="24"/>
          <w:szCs w:val="24"/>
        </w:rPr>
        <w:t xml:space="preserve">Переважна більшість жителів </w:t>
      </w:r>
      <w:r>
        <w:rPr>
          <w:rFonts w:ascii="Roboto" w:hAnsi="Roboto"/>
          <w:sz w:val="24"/>
          <w:szCs w:val="24"/>
        </w:rPr>
        <w:t>Широківської</w:t>
      </w:r>
      <w:r w:rsidRPr="00A90EEC">
        <w:rPr>
          <w:rFonts w:ascii="Roboto" w:hAnsi="Roboto"/>
          <w:sz w:val="24"/>
          <w:szCs w:val="24"/>
        </w:rPr>
        <w:t xml:space="preserve"> громади</w:t>
      </w:r>
      <w:r>
        <w:rPr>
          <w:rFonts w:ascii="Roboto" w:hAnsi="Roboto"/>
          <w:sz w:val="24"/>
          <w:szCs w:val="24"/>
        </w:rPr>
        <w:t xml:space="preserve"> (92%)</w:t>
      </w:r>
      <w:r w:rsidRPr="00A90EEC">
        <w:rPr>
          <w:rFonts w:ascii="Roboto" w:hAnsi="Roboto"/>
          <w:sz w:val="24"/>
          <w:szCs w:val="24"/>
        </w:rPr>
        <w:t xml:space="preserve"> </w:t>
      </w:r>
      <w:r>
        <w:rPr>
          <w:rFonts w:ascii="Roboto" w:hAnsi="Roboto"/>
          <w:sz w:val="24"/>
          <w:szCs w:val="24"/>
        </w:rPr>
        <w:t xml:space="preserve">має </w:t>
      </w:r>
      <w:r w:rsidRPr="00A90EEC">
        <w:rPr>
          <w:rFonts w:ascii="Roboto" w:hAnsi="Roboto"/>
          <w:sz w:val="24"/>
          <w:szCs w:val="24"/>
        </w:rPr>
        <w:t>укла</w:t>
      </w:r>
      <w:r>
        <w:rPr>
          <w:rFonts w:ascii="Roboto" w:hAnsi="Roboto"/>
          <w:sz w:val="24"/>
          <w:szCs w:val="24"/>
        </w:rPr>
        <w:t>дену</w:t>
      </w:r>
      <w:r w:rsidRPr="00A90EEC">
        <w:rPr>
          <w:rFonts w:ascii="Roboto" w:hAnsi="Roboto"/>
          <w:sz w:val="24"/>
          <w:szCs w:val="24"/>
        </w:rPr>
        <w:t xml:space="preserve"> декларацію з</w:t>
      </w:r>
      <w:r>
        <w:rPr>
          <w:rFonts w:ascii="Roboto" w:hAnsi="Roboto"/>
          <w:sz w:val="24"/>
          <w:szCs w:val="24"/>
        </w:rPr>
        <w:t xml:space="preserve"> сімейним лікарем. </w:t>
      </w:r>
      <w:r w:rsidRPr="00EC64A1">
        <w:rPr>
          <w:rFonts w:ascii="Roboto" w:hAnsi="Roboto"/>
          <w:sz w:val="24"/>
          <w:szCs w:val="24"/>
        </w:rPr>
        <w:t xml:space="preserve"> </w:t>
      </w:r>
      <w:r>
        <w:rPr>
          <w:rFonts w:ascii="Roboto" w:hAnsi="Roboto"/>
          <w:sz w:val="24"/>
          <w:szCs w:val="24"/>
        </w:rPr>
        <w:t xml:space="preserve">Порівняно частіше декларацію з лікарем укладають жінки, також укладених декларацій дещо більше серед молоді й людей старшої вікової категорії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2.1</w:t>
      </w:r>
      <w:r w:rsidRPr="00EC64A1">
        <w:rPr>
          <w:rFonts w:ascii="Roboto" w:hAnsi="Roboto"/>
          <w:color w:val="2F5496" w:themeColor="accent1" w:themeShade="BF"/>
          <w:sz w:val="24"/>
          <w:szCs w:val="24"/>
        </w:rPr>
        <w:t>]</w:t>
      </w:r>
      <w:r>
        <w:rPr>
          <w:rFonts w:ascii="Roboto" w:hAnsi="Roboto"/>
          <w:sz w:val="24"/>
          <w:szCs w:val="24"/>
        </w:rPr>
        <w:t>.</w:t>
      </w:r>
    </w:p>
    <w:p w14:paraId="69EA5291" w14:textId="77777777" w:rsidR="009B3A11" w:rsidRPr="00864B77" w:rsidRDefault="009B3A11" w:rsidP="009B3A11">
      <w:pPr>
        <w:spacing w:after="120" w:line="276" w:lineRule="auto"/>
        <w:jc w:val="both"/>
        <w:rPr>
          <w:rFonts w:ascii="Roboto" w:hAnsi="Roboto"/>
          <w:sz w:val="24"/>
          <w:szCs w:val="24"/>
        </w:rPr>
      </w:pPr>
      <w:r w:rsidRPr="00864B77">
        <w:rPr>
          <w:rFonts w:ascii="Roboto" w:hAnsi="Roboto"/>
          <w:i/>
          <w:iCs/>
          <w:sz w:val="24"/>
          <w:szCs w:val="24"/>
        </w:rPr>
        <w:t>«Відсотків десь 90, можливо, навіть більше мешканців мають декларації з сімейними лікарями», «Я думаю, що у нас громада майже вся підписана, населення громади – 15000, а декларацій – 22000. До нас мешканці із Запоріжжя звертаються з деклараціями, наша громада поруч із Запоріжжям», «Чому не всі уклали декларації? Є такі, які приїжджають і залишаються на своїх лікарях, і таке буває. Це вибір людини, право людини — у кого хоче, у того і лікується»</w:t>
      </w:r>
      <w:r w:rsidRPr="00864B77">
        <w:rPr>
          <w:rFonts w:ascii="Roboto" w:hAnsi="Roboto"/>
          <w:sz w:val="24"/>
          <w:szCs w:val="24"/>
        </w:rPr>
        <w:t xml:space="preserve"> (із інтерв’ю з медичним персоналом).</w:t>
      </w:r>
    </w:p>
    <w:p w14:paraId="5D6E6F39" w14:textId="77777777" w:rsidR="009B3A11" w:rsidRPr="00C947F5" w:rsidRDefault="009B3A11" w:rsidP="009B3A11">
      <w:pPr>
        <w:spacing w:after="0" w:line="276" w:lineRule="auto"/>
        <w:jc w:val="both"/>
      </w:pPr>
    </w:p>
    <w:p w14:paraId="70ADC2C8"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2.1</w:t>
      </w:r>
      <w:r w:rsidRPr="00EC64A1">
        <w:rPr>
          <w:rFonts w:ascii="Roboto" w:hAnsi="Roboto"/>
          <w:sz w:val="24"/>
          <w:szCs w:val="24"/>
        </w:rPr>
        <w:t xml:space="preserve">. </w:t>
      </w:r>
      <w:r>
        <w:rPr>
          <w:rFonts w:ascii="Roboto" w:hAnsi="Roboto"/>
          <w:b/>
          <w:bCs/>
          <w:sz w:val="24"/>
          <w:szCs w:val="24"/>
        </w:rPr>
        <w:t>Наявність декларації із сімейним лікарем</w:t>
      </w:r>
      <w:r w:rsidRPr="00EC64A1">
        <w:rPr>
          <w:rFonts w:ascii="Roboto" w:hAnsi="Roboto"/>
          <w:b/>
          <w:bCs/>
          <w:sz w:val="24"/>
          <w:szCs w:val="24"/>
        </w:rPr>
        <w:t xml:space="preserve"> (%)</w:t>
      </w:r>
    </w:p>
    <w:p w14:paraId="55167422" w14:textId="77777777" w:rsidR="009B3A11" w:rsidRPr="00EC64A1" w:rsidRDefault="009B3A11" w:rsidP="009B3A11">
      <w:pPr>
        <w:spacing w:after="0" w:line="276" w:lineRule="auto"/>
        <w:rPr>
          <w:rFonts w:ascii="Roboto" w:hAnsi="Roboto"/>
          <w:i/>
          <w:iCs/>
        </w:rPr>
      </w:pPr>
      <w:r w:rsidRPr="00EC64A1">
        <w:rPr>
          <w:rFonts w:ascii="Roboto" w:hAnsi="Roboto"/>
          <w:i/>
          <w:iCs/>
        </w:rPr>
        <w:t xml:space="preserve">Q: </w:t>
      </w:r>
      <w:r>
        <w:rPr>
          <w:rFonts w:ascii="Roboto" w:hAnsi="Roboto"/>
          <w:i/>
          <w:iCs/>
        </w:rPr>
        <w:t xml:space="preserve">Ствердні відповіді на запитання </w:t>
      </w:r>
      <w:r w:rsidRPr="00EC64A1">
        <w:rPr>
          <w:rFonts w:ascii="Roboto" w:hAnsi="Roboto"/>
          <w:i/>
          <w:iCs/>
        </w:rPr>
        <w:t>«</w:t>
      </w:r>
      <w:r w:rsidRPr="0077243B">
        <w:rPr>
          <w:rFonts w:ascii="Roboto" w:hAnsi="Roboto"/>
          <w:i/>
          <w:iCs/>
        </w:rPr>
        <w:t xml:space="preserve">Чи є у вас декларація </w:t>
      </w:r>
      <w:r>
        <w:rPr>
          <w:rFonts w:ascii="Roboto" w:hAnsi="Roboto"/>
          <w:i/>
          <w:iCs/>
        </w:rPr>
        <w:t>і</w:t>
      </w:r>
      <w:r w:rsidRPr="0077243B">
        <w:rPr>
          <w:rFonts w:ascii="Roboto" w:hAnsi="Roboto"/>
          <w:i/>
          <w:iCs/>
        </w:rPr>
        <w:t xml:space="preserve">з </w:t>
      </w:r>
      <w:r>
        <w:rPr>
          <w:rFonts w:ascii="Roboto" w:hAnsi="Roboto"/>
          <w:i/>
          <w:iCs/>
        </w:rPr>
        <w:t>сімейним</w:t>
      </w:r>
      <w:r w:rsidRPr="0077243B">
        <w:rPr>
          <w:rFonts w:ascii="Roboto" w:hAnsi="Roboto"/>
          <w:i/>
          <w:iCs/>
        </w:rPr>
        <w:t xml:space="preserve"> лікарем?</w:t>
      </w:r>
      <w:r w:rsidRPr="00EC64A1">
        <w:rPr>
          <w:rFonts w:ascii="Roboto" w:hAnsi="Roboto"/>
          <w:i/>
          <w:iCs/>
        </w:rPr>
        <w:t>»</w:t>
      </w:r>
    </w:p>
    <w:p w14:paraId="59721165"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4B8D87DC" wp14:editId="0FA1D8B8">
            <wp:extent cx="6011545" cy="3162300"/>
            <wp:effectExtent l="0" t="0" r="0" b="0"/>
            <wp:docPr id="1" name="Chart 1">
              <a:extLst xmlns:a="http://schemas.openxmlformats.org/drawingml/2006/main">
                <a:ext uri="{FF2B5EF4-FFF2-40B4-BE49-F238E27FC236}">
                  <a16:creationId xmlns:a16="http://schemas.microsoft.com/office/drawing/2014/main" id="{547C0DB0-9144-418B-A3A0-EBA348BAF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122FC1" w14:textId="77777777" w:rsidR="009B3A11" w:rsidRPr="00EC64A1"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r>
        <w:rPr>
          <w:rFonts w:ascii="Roboto" w:hAnsi="Roboto"/>
        </w:rPr>
        <w:t>, зокрема чоловіки — 187 та жінки — 215, респонденти у віці 18-30 років — 71, 31-54 роки — 168, 55 років і старше — 163</w:t>
      </w:r>
    </w:p>
    <w:p w14:paraId="3CBEAD58" w14:textId="77777777" w:rsidR="009B3A11" w:rsidRDefault="009B3A11" w:rsidP="009B3A11">
      <w:pPr>
        <w:rPr>
          <w:rFonts w:ascii="Roboto" w:hAnsi="Roboto"/>
        </w:rPr>
      </w:pPr>
    </w:p>
    <w:p w14:paraId="7A0CE594" w14:textId="77777777" w:rsidR="009B3A11" w:rsidRPr="00632FFD" w:rsidRDefault="009B3A11" w:rsidP="009B3A11">
      <w:pPr>
        <w:spacing w:after="120" w:line="276" w:lineRule="auto"/>
        <w:jc w:val="both"/>
        <w:rPr>
          <w:rFonts w:ascii="Roboto" w:hAnsi="Roboto"/>
          <w:sz w:val="24"/>
          <w:szCs w:val="24"/>
        </w:rPr>
      </w:pPr>
      <w:r w:rsidRPr="00632FFD">
        <w:rPr>
          <w:rFonts w:ascii="Roboto" w:hAnsi="Roboto"/>
          <w:sz w:val="24"/>
          <w:szCs w:val="24"/>
        </w:rPr>
        <w:t xml:space="preserve">Декларацію із сімейним лікарем найчастіше не укладають через відсутність </w:t>
      </w:r>
      <w:r>
        <w:rPr>
          <w:rFonts w:ascii="Roboto" w:hAnsi="Roboto"/>
          <w:sz w:val="24"/>
          <w:szCs w:val="24"/>
        </w:rPr>
        <w:t>потреби у медичній допомозі (68% тих, хто досі не уклав декларацію)</w:t>
      </w:r>
      <w:r w:rsidRPr="00632FFD">
        <w:rPr>
          <w:rFonts w:ascii="Roboto" w:hAnsi="Roboto"/>
          <w:sz w:val="24"/>
          <w:szCs w:val="24"/>
        </w:rPr>
        <w:t xml:space="preserve">. Помітною є також частка людей, які свідомо не користуються  </w:t>
      </w:r>
      <w:r w:rsidRPr="00632FFD">
        <w:rPr>
          <w:rFonts w:ascii="Roboto" w:eastAsia="Times New Roman" w:hAnsi="Roboto" w:cs="Calibri"/>
          <w:color w:val="000000"/>
          <w:sz w:val="24"/>
          <w:szCs w:val="24"/>
          <w:lang w:eastAsia="uk-UA"/>
        </w:rPr>
        <w:t>державною медициною, а отже не ма</w:t>
      </w:r>
      <w:r>
        <w:rPr>
          <w:rFonts w:ascii="Roboto" w:eastAsia="Times New Roman" w:hAnsi="Roboto" w:cs="Calibri"/>
          <w:color w:val="000000"/>
          <w:sz w:val="24"/>
          <w:szCs w:val="24"/>
          <w:lang w:eastAsia="uk-UA"/>
        </w:rPr>
        <w:t>є</w:t>
      </w:r>
      <w:r w:rsidRPr="00632FFD">
        <w:rPr>
          <w:rFonts w:ascii="Roboto" w:eastAsia="Times New Roman" w:hAnsi="Roboto" w:cs="Calibri"/>
          <w:color w:val="000000"/>
          <w:sz w:val="24"/>
          <w:szCs w:val="24"/>
          <w:lang w:eastAsia="uk-UA"/>
        </w:rPr>
        <w:t xml:space="preserve"> потреби в</w:t>
      </w:r>
      <w:r>
        <w:rPr>
          <w:rFonts w:ascii="Roboto" w:eastAsia="Times New Roman" w:hAnsi="Roboto" w:cs="Calibri"/>
          <w:color w:val="000000"/>
          <w:sz w:val="24"/>
          <w:szCs w:val="24"/>
          <w:lang w:eastAsia="uk-UA"/>
        </w:rPr>
        <w:t xml:space="preserve"> цій декларації. 6% мешканців Широківської громади не мають декларації зараз, бо втратили її в процесі переміщення після початку повномасштабного вторгнення </w:t>
      </w:r>
      <w:r w:rsidRPr="00632FFD">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2.2</w:t>
      </w:r>
      <w:r w:rsidRPr="00632FFD">
        <w:rPr>
          <w:rFonts w:ascii="Roboto" w:hAnsi="Roboto"/>
          <w:color w:val="2F5496" w:themeColor="accent1" w:themeShade="BF"/>
          <w:sz w:val="24"/>
          <w:szCs w:val="24"/>
        </w:rPr>
        <w:t>]</w:t>
      </w:r>
      <w:r w:rsidRPr="00632FFD">
        <w:rPr>
          <w:rFonts w:ascii="Roboto" w:hAnsi="Roboto"/>
          <w:sz w:val="24"/>
          <w:szCs w:val="24"/>
        </w:rPr>
        <w:t>.</w:t>
      </w:r>
    </w:p>
    <w:p w14:paraId="5BD04C16" w14:textId="77777777" w:rsidR="009B3A11" w:rsidRPr="00EC64A1" w:rsidRDefault="009B3A11" w:rsidP="009B3A11">
      <w:pPr>
        <w:rPr>
          <w:rFonts w:ascii="Roboto" w:hAnsi="Roboto"/>
        </w:rPr>
      </w:pPr>
      <w:r w:rsidRPr="00EC64A1">
        <w:rPr>
          <w:rFonts w:ascii="Roboto" w:hAnsi="Roboto"/>
        </w:rPr>
        <w:br w:type="page"/>
      </w:r>
    </w:p>
    <w:p w14:paraId="6103C26E"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2.2</w:t>
      </w:r>
      <w:r w:rsidRPr="00EC64A1">
        <w:rPr>
          <w:rFonts w:ascii="Roboto" w:hAnsi="Roboto"/>
          <w:sz w:val="24"/>
          <w:szCs w:val="24"/>
        </w:rPr>
        <w:t xml:space="preserve">. </w:t>
      </w:r>
      <w:r>
        <w:rPr>
          <w:rFonts w:ascii="Roboto" w:hAnsi="Roboto"/>
          <w:b/>
          <w:bCs/>
          <w:sz w:val="24"/>
          <w:szCs w:val="24"/>
        </w:rPr>
        <w:t>Причини відсутності декларації з лікарем</w:t>
      </w:r>
      <w:r w:rsidRPr="00EC64A1">
        <w:rPr>
          <w:rFonts w:ascii="Roboto" w:hAnsi="Roboto"/>
          <w:b/>
          <w:bCs/>
          <w:sz w:val="24"/>
          <w:szCs w:val="24"/>
        </w:rPr>
        <w:t xml:space="preserve"> (%)</w:t>
      </w:r>
    </w:p>
    <w:p w14:paraId="6846D904" w14:textId="77777777" w:rsidR="009B3A11" w:rsidRPr="00EC64A1" w:rsidRDefault="009B3A11" w:rsidP="009B3A11">
      <w:pPr>
        <w:spacing w:after="0" w:line="276" w:lineRule="auto"/>
        <w:rPr>
          <w:rFonts w:ascii="Roboto" w:hAnsi="Roboto"/>
          <w:i/>
          <w:iCs/>
        </w:rPr>
      </w:pPr>
      <w:r w:rsidRPr="00EC64A1">
        <w:rPr>
          <w:rFonts w:ascii="Roboto" w:hAnsi="Roboto"/>
          <w:i/>
          <w:iCs/>
        </w:rPr>
        <w:t>Q: «</w:t>
      </w:r>
      <w:r>
        <w:rPr>
          <w:rFonts w:ascii="Roboto" w:hAnsi="Roboto"/>
          <w:i/>
          <w:iCs/>
        </w:rPr>
        <w:t>Ч</w:t>
      </w:r>
      <w:r w:rsidRPr="0077243B">
        <w:rPr>
          <w:rFonts w:ascii="Roboto" w:hAnsi="Roboto"/>
          <w:i/>
          <w:iCs/>
        </w:rPr>
        <w:t xml:space="preserve">ому </w:t>
      </w:r>
      <w:r>
        <w:rPr>
          <w:rFonts w:ascii="Roboto" w:hAnsi="Roboto"/>
          <w:i/>
          <w:iCs/>
        </w:rPr>
        <w:t xml:space="preserve">ви не маєте </w:t>
      </w:r>
      <w:r w:rsidRPr="0077243B">
        <w:rPr>
          <w:rFonts w:ascii="Roboto" w:hAnsi="Roboto"/>
          <w:i/>
          <w:iCs/>
        </w:rPr>
        <w:t>деклараці</w:t>
      </w:r>
      <w:r>
        <w:rPr>
          <w:rFonts w:ascii="Roboto" w:hAnsi="Roboto"/>
          <w:i/>
          <w:iCs/>
        </w:rPr>
        <w:t>ї</w:t>
      </w:r>
      <w:r w:rsidRPr="0077243B">
        <w:rPr>
          <w:rFonts w:ascii="Roboto" w:hAnsi="Roboto"/>
          <w:i/>
          <w:iCs/>
        </w:rPr>
        <w:t xml:space="preserve"> </w:t>
      </w:r>
      <w:r>
        <w:rPr>
          <w:rFonts w:ascii="Roboto" w:hAnsi="Roboto"/>
          <w:i/>
          <w:iCs/>
        </w:rPr>
        <w:t>і</w:t>
      </w:r>
      <w:r w:rsidRPr="0077243B">
        <w:rPr>
          <w:rFonts w:ascii="Roboto" w:hAnsi="Roboto"/>
          <w:i/>
          <w:iCs/>
        </w:rPr>
        <w:t xml:space="preserve">з </w:t>
      </w:r>
      <w:r>
        <w:rPr>
          <w:rFonts w:ascii="Roboto" w:hAnsi="Roboto"/>
          <w:i/>
          <w:iCs/>
        </w:rPr>
        <w:t>сімейним</w:t>
      </w:r>
      <w:r w:rsidRPr="0077243B">
        <w:rPr>
          <w:rFonts w:ascii="Roboto" w:hAnsi="Roboto"/>
          <w:i/>
          <w:iCs/>
        </w:rPr>
        <w:t xml:space="preserve"> лікарем?</w:t>
      </w:r>
      <w:r w:rsidRPr="00EC64A1">
        <w:rPr>
          <w:rFonts w:ascii="Roboto" w:hAnsi="Roboto"/>
          <w:i/>
          <w:iCs/>
        </w:rPr>
        <w:t>»</w:t>
      </w:r>
    </w:p>
    <w:p w14:paraId="01004D3E"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4F03BD7F" wp14:editId="5D8982E2">
            <wp:extent cx="6047740" cy="3695065"/>
            <wp:effectExtent l="0" t="0" r="10160" b="635"/>
            <wp:docPr id="7" name="Chart 7">
              <a:extLst xmlns:a="http://schemas.openxmlformats.org/drawingml/2006/main">
                <a:ext uri="{FF2B5EF4-FFF2-40B4-BE49-F238E27FC236}">
                  <a16:creationId xmlns:a16="http://schemas.microsoft.com/office/drawing/2014/main" id="{35926D37-D8C3-4C39-874A-C80002FDA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9FEE63" w14:textId="77777777" w:rsidR="009B3A11" w:rsidRPr="000D4C31" w:rsidRDefault="009B3A11" w:rsidP="009B3A11">
      <w:pPr>
        <w:spacing w:after="60"/>
        <w:rPr>
          <w:rFonts w:ascii="Roboto" w:hAnsi="Roboto"/>
          <w:i/>
          <w:iCs/>
        </w:rPr>
      </w:pPr>
      <w:r w:rsidRPr="000D4C31">
        <w:rPr>
          <w:rFonts w:ascii="Roboto" w:hAnsi="Roboto"/>
          <w:i/>
          <w:iCs/>
        </w:rPr>
        <w:t xml:space="preserve">* Інші відповіді: </w:t>
      </w:r>
      <w:r>
        <w:rPr>
          <w:rFonts w:ascii="Roboto" w:hAnsi="Roboto"/>
          <w:i/>
          <w:iCs/>
        </w:rPr>
        <w:t>закрили ФАП, відсутній медичний заклад в населеному пункті</w:t>
      </w:r>
      <w:r w:rsidRPr="000D4C31">
        <w:rPr>
          <w:rFonts w:ascii="Roboto" w:hAnsi="Roboto"/>
          <w:i/>
          <w:iCs/>
        </w:rPr>
        <w:t>.</w:t>
      </w:r>
    </w:p>
    <w:p w14:paraId="2988FB8C" w14:textId="77777777" w:rsidR="009B3A11" w:rsidRPr="00C573AE" w:rsidRDefault="009B3A11" w:rsidP="009B3A11">
      <w:pPr>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респонденти, які не мають декларації із сімейним лікарем</w:t>
      </w:r>
      <w:r w:rsidRPr="00EC64A1">
        <w:rPr>
          <w:rFonts w:ascii="Roboto" w:hAnsi="Roboto"/>
        </w:rPr>
        <w:t xml:space="preserve"> — </w:t>
      </w:r>
      <w:bookmarkStart w:id="0" w:name="_Hlk126770187"/>
      <w:r>
        <w:rPr>
          <w:rFonts w:ascii="Roboto" w:hAnsi="Roboto"/>
        </w:rPr>
        <w:t>34</w:t>
      </w:r>
    </w:p>
    <w:p w14:paraId="0726F5F3" w14:textId="77777777" w:rsidR="009B3A11" w:rsidRDefault="009B3A11" w:rsidP="009B3A11">
      <w:pPr>
        <w:spacing w:after="120" w:line="276" w:lineRule="auto"/>
        <w:jc w:val="both"/>
        <w:rPr>
          <w:rFonts w:ascii="Roboto" w:hAnsi="Roboto"/>
          <w:sz w:val="24"/>
          <w:szCs w:val="24"/>
        </w:rPr>
      </w:pPr>
    </w:p>
    <w:p w14:paraId="7CB6156C" w14:textId="77777777" w:rsidR="009B3A11" w:rsidRDefault="009B3A11" w:rsidP="009B3A11">
      <w:pPr>
        <w:rPr>
          <w:rFonts w:ascii="Roboto" w:hAnsi="Roboto"/>
          <w:sz w:val="24"/>
          <w:szCs w:val="24"/>
        </w:rPr>
      </w:pPr>
    </w:p>
    <w:p w14:paraId="7060C3E2" w14:textId="77777777" w:rsidR="009B3A11" w:rsidRDefault="009B3A11" w:rsidP="009B3A11">
      <w:pPr>
        <w:spacing w:after="120" w:line="276" w:lineRule="auto"/>
        <w:jc w:val="both"/>
        <w:rPr>
          <w:rFonts w:ascii="Roboto" w:hAnsi="Roboto"/>
          <w:sz w:val="24"/>
          <w:szCs w:val="24"/>
        </w:rPr>
      </w:pPr>
      <w:r>
        <w:rPr>
          <w:rFonts w:ascii="Roboto" w:hAnsi="Roboto"/>
          <w:sz w:val="24"/>
          <w:szCs w:val="24"/>
        </w:rPr>
        <w:t xml:space="preserve">Якість надання </w:t>
      </w:r>
      <w:r w:rsidRPr="00035FBB">
        <w:rPr>
          <w:rFonts w:ascii="Roboto" w:hAnsi="Roboto"/>
          <w:sz w:val="24"/>
          <w:szCs w:val="24"/>
        </w:rPr>
        <w:t>медичної допомоги</w:t>
      </w:r>
      <w:r>
        <w:rPr>
          <w:rFonts w:ascii="Roboto" w:hAnsi="Roboto"/>
          <w:sz w:val="24"/>
          <w:szCs w:val="24"/>
        </w:rPr>
        <w:t xml:space="preserve"> населенню</w:t>
      </w:r>
      <w:r w:rsidRPr="00035FBB">
        <w:rPr>
          <w:rFonts w:ascii="Roboto" w:hAnsi="Roboto"/>
          <w:sz w:val="24"/>
          <w:szCs w:val="24"/>
        </w:rPr>
        <w:t xml:space="preserve"> сімейним</w:t>
      </w:r>
      <w:r>
        <w:rPr>
          <w:rFonts w:ascii="Roboto" w:hAnsi="Roboto"/>
          <w:sz w:val="24"/>
          <w:szCs w:val="24"/>
        </w:rPr>
        <w:t>и</w:t>
      </w:r>
      <w:r w:rsidRPr="00035FBB">
        <w:rPr>
          <w:rFonts w:ascii="Roboto" w:hAnsi="Roboto"/>
          <w:sz w:val="24"/>
          <w:szCs w:val="24"/>
        </w:rPr>
        <w:t xml:space="preserve"> лікар</w:t>
      </w:r>
      <w:r>
        <w:rPr>
          <w:rFonts w:ascii="Roboto" w:hAnsi="Roboto"/>
          <w:sz w:val="24"/>
          <w:szCs w:val="24"/>
        </w:rPr>
        <w:t xml:space="preserve">ями значна частина жителів Широківської громади оцінює як «високий» або «дуже високий» (загалом так відповіли 48% учасників опитування). 43% вважають, що сімейні лікарі заслуговують середньої оцінки. Негативних оцінок порівняно мало. Задоволеність роботою сімейних лікарів помітна вища у тих жителів громади, хто має укладену декларацію із сімейним лікарем, а також у тих, хто протягом останнього року звертався за медичною допомогою, а отже контактував зі своїм сімейним лікарем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2.3</w:t>
      </w:r>
      <w:r w:rsidRPr="00EC64A1">
        <w:rPr>
          <w:rFonts w:ascii="Roboto" w:hAnsi="Roboto"/>
          <w:color w:val="2F5496" w:themeColor="accent1" w:themeShade="BF"/>
          <w:sz w:val="24"/>
          <w:szCs w:val="24"/>
        </w:rPr>
        <w:t>]</w:t>
      </w:r>
      <w:r w:rsidRPr="00EC64A1">
        <w:rPr>
          <w:rFonts w:ascii="Roboto" w:hAnsi="Roboto"/>
          <w:sz w:val="24"/>
          <w:szCs w:val="24"/>
        </w:rPr>
        <w:t>.</w:t>
      </w:r>
      <w:bookmarkEnd w:id="0"/>
    </w:p>
    <w:p w14:paraId="4B47B00F" w14:textId="77777777" w:rsidR="009B3A11" w:rsidRDefault="009B3A11" w:rsidP="009B3A11">
      <w:pPr>
        <w:rPr>
          <w:rFonts w:ascii="Roboto" w:hAnsi="Roboto"/>
          <w:sz w:val="24"/>
          <w:szCs w:val="24"/>
        </w:rPr>
      </w:pPr>
    </w:p>
    <w:p w14:paraId="183A0C23" w14:textId="77777777" w:rsidR="009B3A11" w:rsidRDefault="009B3A11" w:rsidP="009B3A11">
      <w:pPr>
        <w:rPr>
          <w:rFonts w:ascii="Roboto" w:hAnsi="Roboto"/>
          <w:sz w:val="24"/>
          <w:szCs w:val="24"/>
        </w:rPr>
      </w:pPr>
    </w:p>
    <w:p w14:paraId="05F068A5" w14:textId="77777777" w:rsidR="009B3A11" w:rsidRDefault="009B3A11" w:rsidP="009B3A11">
      <w:pPr>
        <w:rPr>
          <w:rFonts w:ascii="Roboto" w:hAnsi="Roboto"/>
          <w:sz w:val="24"/>
          <w:szCs w:val="24"/>
        </w:rPr>
      </w:pPr>
      <w:r>
        <w:rPr>
          <w:rFonts w:ascii="Roboto" w:hAnsi="Roboto"/>
          <w:sz w:val="24"/>
          <w:szCs w:val="24"/>
        </w:rPr>
        <w:br w:type="page"/>
      </w:r>
    </w:p>
    <w:p w14:paraId="72EB31D1"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2.3</w:t>
      </w:r>
      <w:r w:rsidRPr="00EC64A1">
        <w:rPr>
          <w:rFonts w:ascii="Roboto" w:hAnsi="Roboto"/>
          <w:sz w:val="24"/>
          <w:szCs w:val="24"/>
        </w:rPr>
        <w:t xml:space="preserve">. </w:t>
      </w:r>
      <w:r>
        <w:rPr>
          <w:rFonts w:ascii="Roboto" w:hAnsi="Roboto"/>
          <w:b/>
          <w:bCs/>
          <w:sz w:val="24"/>
          <w:szCs w:val="24"/>
        </w:rPr>
        <w:t xml:space="preserve">Оцінка рівня </w:t>
      </w:r>
      <w:r w:rsidRPr="00FE763D">
        <w:rPr>
          <w:rFonts w:ascii="Roboto" w:hAnsi="Roboto"/>
          <w:b/>
          <w:bCs/>
          <w:sz w:val="24"/>
          <w:szCs w:val="24"/>
        </w:rPr>
        <w:t>надання медичної допомоги сімейним лікарем</w:t>
      </w:r>
      <w:r w:rsidRPr="00EC64A1">
        <w:rPr>
          <w:rFonts w:ascii="Roboto" w:hAnsi="Roboto"/>
          <w:b/>
          <w:bCs/>
          <w:sz w:val="24"/>
          <w:szCs w:val="24"/>
        </w:rPr>
        <w:t xml:space="preserve"> (%)</w:t>
      </w:r>
    </w:p>
    <w:p w14:paraId="43E321C0"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FE763D">
        <w:rPr>
          <w:rFonts w:ascii="Roboto" w:hAnsi="Roboto"/>
          <w:i/>
          <w:iCs/>
        </w:rPr>
        <w:t>Як ви оцінюєте рівень надання медичної допомоги вашим сімейним лікарем?</w:t>
      </w:r>
      <w:r w:rsidRPr="00EC64A1">
        <w:rPr>
          <w:rFonts w:ascii="Roboto" w:hAnsi="Roboto"/>
          <w:i/>
          <w:iCs/>
        </w:rPr>
        <w:t>»</w:t>
      </w:r>
    </w:p>
    <w:p w14:paraId="7B92A248"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7F6EF875" wp14:editId="5F3E90F8">
            <wp:extent cx="6011545" cy="5048250"/>
            <wp:effectExtent l="0" t="0" r="0" b="0"/>
            <wp:docPr id="6" name="Chart 6">
              <a:extLst xmlns:a="http://schemas.openxmlformats.org/drawingml/2006/main">
                <a:ext uri="{FF2B5EF4-FFF2-40B4-BE49-F238E27FC236}">
                  <a16:creationId xmlns:a16="http://schemas.microsoft.com/office/drawing/2014/main" id="{80687EB7-CB7C-4E54-96AF-81EA93B92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6894B3" w14:textId="77777777" w:rsidR="009B3A11" w:rsidRPr="000D4C31" w:rsidRDefault="009B3A11" w:rsidP="009B3A11">
      <w:pPr>
        <w:spacing w:after="120"/>
        <w:jc w:val="both"/>
        <w:rPr>
          <w:rFonts w:ascii="Roboto" w:hAnsi="Roboto"/>
          <w:i/>
          <w:iCs/>
        </w:rPr>
      </w:pPr>
      <w:r w:rsidRPr="000D4C31">
        <w:rPr>
          <w:rFonts w:ascii="Roboto" w:hAnsi="Roboto"/>
          <w:i/>
          <w:iCs/>
        </w:rPr>
        <w:t>* Звернення за останні 12 місяців на підконтрольній українському уряду території</w:t>
      </w:r>
    </w:p>
    <w:p w14:paraId="1E1D6A46" w14:textId="77777777" w:rsidR="009B3A11" w:rsidRPr="0002094F" w:rsidRDefault="009B3A11" w:rsidP="009B3A11">
      <w:pPr>
        <w:spacing w:after="120"/>
        <w:jc w:val="both"/>
        <w:rPr>
          <w:rFonts w:ascii="Roboto" w:hAnsi="Roboto"/>
        </w:rPr>
      </w:pPr>
      <w:r w:rsidRPr="005E7533">
        <w:rPr>
          <w:rFonts w:ascii="Roboto" w:hAnsi="Roboto"/>
          <w:lang w:val="en-US"/>
        </w:rPr>
        <w:t>Base</w:t>
      </w:r>
      <w:r w:rsidRPr="0002094F">
        <w:rPr>
          <w:rFonts w:ascii="Roboto" w:hAnsi="Roboto"/>
        </w:rPr>
        <w:t>:</w:t>
      </w:r>
      <w:r w:rsidRPr="005E7533">
        <w:rPr>
          <w:rFonts w:ascii="Roboto" w:hAnsi="Roboto"/>
        </w:rPr>
        <w:t xml:space="preserve"> усі опитані жителі </w:t>
      </w:r>
      <w:r>
        <w:rPr>
          <w:rFonts w:ascii="Roboto" w:hAnsi="Roboto"/>
        </w:rPr>
        <w:t>Широківської</w:t>
      </w:r>
      <w:r w:rsidRPr="005E7533">
        <w:rPr>
          <w:rFonts w:ascii="Roboto" w:hAnsi="Roboto"/>
        </w:rPr>
        <w:t xml:space="preserve"> громади — 402, зокрема ті, хто звертались по медичну допомогу протягом останнього року, — </w:t>
      </w:r>
      <w:r w:rsidRPr="0002094F">
        <w:rPr>
          <w:rFonts w:ascii="Roboto" w:hAnsi="Roboto"/>
        </w:rPr>
        <w:t>242</w:t>
      </w:r>
      <w:r w:rsidRPr="005E7533">
        <w:rPr>
          <w:rFonts w:ascii="Roboto" w:hAnsi="Roboto"/>
        </w:rPr>
        <w:t xml:space="preserve">, ті, хто не звертались по медичну допомогу протягом останнього року, — </w:t>
      </w:r>
      <w:r w:rsidRPr="0002094F">
        <w:rPr>
          <w:rFonts w:ascii="Roboto" w:hAnsi="Roboto"/>
        </w:rPr>
        <w:t>160; жителі громади</w:t>
      </w:r>
      <w:r>
        <w:rPr>
          <w:rFonts w:ascii="Roboto" w:hAnsi="Roboto"/>
        </w:rPr>
        <w:t xml:space="preserve">, які уклали декларацію з сімейним лікарем, — 368, </w:t>
      </w:r>
      <w:r w:rsidRPr="0002094F">
        <w:rPr>
          <w:rFonts w:ascii="Roboto" w:hAnsi="Roboto"/>
        </w:rPr>
        <w:t>жителі громади</w:t>
      </w:r>
      <w:r>
        <w:rPr>
          <w:rFonts w:ascii="Roboto" w:hAnsi="Roboto"/>
        </w:rPr>
        <w:t>, які не уклали декларації, — 34</w:t>
      </w:r>
    </w:p>
    <w:p w14:paraId="6982D1B3" w14:textId="77777777" w:rsidR="009B3A11" w:rsidRDefault="009B3A11" w:rsidP="009B3A11">
      <w:pPr>
        <w:rPr>
          <w:rFonts w:ascii="Roboto" w:hAnsi="Roboto"/>
        </w:rPr>
      </w:pPr>
    </w:p>
    <w:p w14:paraId="5AB3AACD" w14:textId="77777777" w:rsidR="009B3A11" w:rsidRDefault="009B3A11" w:rsidP="009B3A11">
      <w:pPr>
        <w:rPr>
          <w:rFonts w:ascii="Roboto" w:hAnsi="Roboto"/>
          <w:sz w:val="24"/>
          <w:szCs w:val="24"/>
        </w:rPr>
      </w:pPr>
      <w:r>
        <w:rPr>
          <w:rFonts w:ascii="Roboto" w:hAnsi="Roboto"/>
          <w:sz w:val="24"/>
          <w:szCs w:val="24"/>
        </w:rPr>
        <w:br w:type="page"/>
      </w:r>
    </w:p>
    <w:p w14:paraId="39AC4E18" w14:textId="77777777" w:rsidR="009B3A11" w:rsidRDefault="009B3A11" w:rsidP="009B3A11">
      <w:pPr>
        <w:spacing w:after="0" w:line="276" w:lineRule="auto"/>
        <w:jc w:val="both"/>
        <w:rPr>
          <w:rFonts w:ascii="Roboto" w:hAnsi="Roboto"/>
          <w:sz w:val="24"/>
          <w:szCs w:val="24"/>
        </w:rPr>
      </w:pPr>
      <w:r>
        <w:rPr>
          <w:rFonts w:ascii="Roboto" w:hAnsi="Roboto"/>
          <w:sz w:val="24"/>
          <w:szCs w:val="24"/>
        </w:rPr>
        <w:lastRenderedPageBreak/>
        <w:t xml:space="preserve">Більшість жителів Широківської громади вважає, що медичного персоналу громаді вистачає — «достатньо» або «радше достатньо» разом відповіли 58% респондентів </w:t>
      </w:r>
      <w:r w:rsidRPr="00EC64A1">
        <w:rPr>
          <w:rFonts w:ascii="Roboto" w:hAnsi="Roboto"/>
          <w:color w:val="2F5496" w:themeColor="accent1" w:themeShade="BF"/>
          <w:sz w:val="24"/>
          <w:szCs w:val="24"/>
        </w:rPr>
        <w:t xml:space="preserve">[Рисунок </w:t>
      </w:r>
      <w:r w:rsidRPr="00856301">
        <w:rPr>
          <w:rFonts w:ascii="Roboto" w:hAnsi="Roboto"/>
          <w:color w:val="2F5496" w:themeColor="accent1" w:themeShade="BF"/>
          <w:sz w:val="24"/>
          <w:szCs w:val="24"/>
        </w:rPr>
        <w:t>2</w:t>
      </w:r>
      <w:r>
        <w:rPr>
          <w:rFonts w:ascii="Roboto" w:hAnsi="Roboto"/>
          <w:color w:val="2F5496" w:themeColor="accent1" w:themeShade="BF"/>
          <w:sz w:val="24"/>
          <w:szCs w:val="24"/>
        </w:rPr>
        <w:t>.</w:t>
      </w:r>
      <w:r w:rsidRPr="00856301">
        <w:rPr>
          <w:rFonts w:ascii="Roboto" w:hAnsi="Roboto"/>
          <w:color w:val="2F5496" w:themeColor="accent1" w:themeShade="BF"/>
          <w:sz w:val="24"/>
          <w:szCs w:val="24"/>
        </w:rPr>
        <w:t>4</w:t>
      </w:r>
      <w:r w:rsidRPr="00EC64A1">
        <w:rPr>
          <w:rFonts w:ascii="Roboto" w:hAnsi="Roboto"/>
          <w:color w:val="2F5496" w:themeColor="accent1" w:themeShade="BF"/>
          <w:sz w:val="24"/>
          <w:szCs w:val="24"/>
        </w:rPr>
        <w:t>]</w:t>
      </w:r>
      <w:r w:rsidRPr="00EC64A1">
        <w:rPr>
          <w:rFonts w:ascii="Roboto" w:hAnsi="Roboto"/>
          <w:sz w:val="24"/>
          <w:szCs w:val="24"/>
        </w:rPr>
        <w:t>.</w:t>
      </w:r>
      <w:r>
        <w:rPr>
          <w:rFonts w:ascii="Roboto" w:hAnsi="Roboto"/>
          <w:sz w:val="24"/>
          <w:szCs w:val="24"/>
        </w:rPr>
        <w:t xml:space="preserve"> Такі оцінки є характерними для всіх категорій населення громади.</w:t>
      </w:r>
    </w:p>
    <w:p w14:paraId="223CBD78" w14:textId="77777777" w:rsidR="009B3A11" w:rsidRPr="00864B77" w:rsidRDefault="009B3A11" w:rsidP="009B3A11">
      <w:pPr>
        <w:spacing w:before="120" w:after="0" w:line="276" w:lineRule="auto"/>
        <w:jc w:val="both"/>
        <w:rPr>
          <w:rFonts w:ascii="Roboto" w:hAnsi="Roboto"/>
          <w:sz w:val="24"/>
          <w:szCs w:val="24"/>
        </w:rPr>
      </w:pPr>
      <w:r>
        <w:rPr>
          <w:rFonts w:ascii="Roboto" w:hAnsi="Roboto"/>
          <w:sz w:val="24"/>
          <w:szCs w:val="24"/>
        </w:rPr>
        <w:t xml:space="preserve">Проте медичні працівники бачать певні проблеми з нестачею певних категорій персоналу медичних </w:t>
      </w:r>
      <w:r w:rsidRPr="00864B77">
        <w:rPr>
          <w:rFonts w:ascii="Roboto" w:hAnsi="Roboto"/>
          <w:sz w:val="24"/>
          <w:szCs w:val="24"/>
        </w:rPr>
        <w:t xml:space="preserve">закладів: </w:t>
      </w:r>
      <w:r w:rsidRPr="00864B77">
        <w:rPr>
          <w:rFonts w:ascii="Roboto" w:hAnsi="Roboto"/>
          <w:i/>
          <w:iCs/>
          <w:sz w:val="24"/>
          <w:szCs w:val="24"/>
        </w:rPr>
        <w:t>«Лікарів зараз зовсім не вистачає. З лікарями дуже важко. Багато лікарів і медичних сестер виїхало. Ми потроху справляємося, якось перекидаємо. Такі спеціальності, як неврологи, кардіологи, їх потрібно більше. У нас один невролог на ставку, а другий на чверть ставки. Викручуємося з цієї ситуації. Але ці лікарі віддані, тому приймають всіх. Сімейних лікарів зовсім не вистачає. У нас лікарі мають до 2000 декларантів — це дуже багато»</w:t>
      </w:r>
      <w:r w:rsidRPr="00864B77">
        <w:rPr>
          <w:rFonts w:ascii="Roboto" w:hAnsi="Roboto"/>
          <w:sz w:val="24"/>
          <w:szCs w:val="24"/>
        </w:rPr>
        <w:t xml:space="preserve"> (із інтерв'ю з медичним персоналом). </w:t>
      </w:r>
    </w:p>
    <w:p w14:paraId="0F3D7AC4" w14:textId="77777777" w:rsidR="009B3A11" w:rsidRDefault="009B3A11" w:rsidP="009B3A11">
      <w:pPr>
        <w:spacing w:after="0" w:line="276" w:lineRule="auto"/>
        <w:jc w:val="both"/>
        <w:rPr>
          <w:rFonts w:ascii="Roboto" w:hAnsi="Roboto"/>
          <w:sz w:val="24"/>
          <w:szCs w:val="24"/>
        </w:rPr>
      </w:pPr>
    </w:p>
    <w:p w14:paraId="449B6055"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2.4</w:t>
      </w:r>
      <w:r w:rsidRPr="00EC64A1">
        <w:rPr>
          <w:rFonts w:ascii="Roboto" w:hAnsi="Roboto"/>
          <w:sz w:val="24"/>
          <w:szCs w:val="24"/>
        </w:rPr>
        <w:t xml:space="preserve">. </w:t>
      </w:r>
      <w:r>
        <w:rPr>
          <w:rFonts w:ascii="Roboto" w:hAnsi="Roboto"/>
          <w:b/>
          <w:bCs/>
          <w:sz w:val="24"/>
          <w:szCs w:val="24"/>
        </w:rPr>
        <w:t>Забезпеченість громади медичним персоналом</w:t>
      </w:r>
      <w:r w:rsidRPr="00EC64A1">
        <w:rPr>
          <w:rFonts w:ascii="Roboto" w:hAnsi="Roboto"/>
          <w:b/>
          <w:bCs/>
          <w:sz w:val="24"/>
          <w:szCs w:val="24"/>
        </w:rPr>
        <w:t xml:space="preserve"> (%)</w:t>
      </w:r>
    </w:p>
    <w:p w14:paraId="17CB8063"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A9280C">
        <w:rPr>
          <w:rFonts w:ascii="Roboto" w:hAnsi="Roboto"/>
          <w:i/>
          <w:iCs/>
        </w:rPr>
        <w:t>Чи достатньо медичного персоналу у вашій громаді?</w:t>
      </w:r>
      <w:r w:rsidRPr="00EC64A1">
        <w:rPr>
          <w:rFonts w:ascii="Roboto" w:hAnsi="Roboto"/>
          <w:i/>
          <w:iCs/>
        </w:rPr>
        <w:t>»</w:t>
      </w:r>
    </w:p>
    <w:p w14:paraId="750911D4"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7E4C6CA8" wp14:editId="54F15ED1">
            <wp:extent cx="6011545" cy="3162300"/>
            <wp:effectExtent l="0" t="0" r="0" b="0"/>
            <wp:docPr id="11" name="Chart 11">
              <a:extLst xmlns:a="http://schemas.openxmlformats.org/drawingml/2006/main">
                <a:ext uri="{FF2B5EF4-FFF2-40B4-BE49-F238E27FC236}">
                  <a16:creationId xmlns:a16="http://schemas.microsoft.com/office/drawing/2014/main" id="{8796B753-C152-47A9-ABC9-D5E2503F4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FDF73C" w14:textId="77777777" w:rsidR="009B3A11" w:rsidRDefault="009B3A11" w:rsidP="009B3A11">
      <w:pPr>
        <w:spacing w:after="120"/>
        <w:jc w:val="both"/>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6502B780" w14:textId="77777777" w:rsidR="009B3A11" w:rsidRDefault="009B3A11" w:rsidP="009B3A11">
      <w:pPr>
        <w:jc w:val="both"/>
        <w:rPr>
          <w:rFonts w:ascii="Roboto" w:hAnsi="Roboto"/>
          <w:sz w:val="24"/>
          <w:szCs w:val="24"/>
        </w:rPr>
      </w:pPr>
    </w:p>
    <w:p w14:paraId="34468956" w14:textId="77777777" w:rsidR="009B3A11" w:rsidRDefault="009B3A11" w:rsidP="009B3A11">
      <w:pPr>
        <w:jc w:val="both"/>
        <w:rPr>
          <w:rFonts w:ascii="Roboto" w:hAnsi="Roboto"/>
          <w:sz w:val="24"/>
          <w:szCs w:val="24"/>
        </w:rPr>
      </w:pPr>
      <w:r>
        <w:rPr>
          <w:rFonts w:ascii="Roboto" w:hAnsi="Roboto"/>
          <w:sz w:val="24"/>
          <w:szCs w:val="24"/>
        </w:rPr>
        <w:t xml:space="preserve">Більша частина опитаних жителів громади знає про існування в своєму населеному пункті амбулаторії або фельдшерсько-акушерського пункту. Про відсутність або неробочій стан медичного закладу в населеному пункті заявили 21% респондентів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2.5</w:t>
      </w:r>
      <w:r w:rsidRPr="00EC64A1">
        <w:rPr>
          <w:rFonts w:ascii="Roboto" w:hAnsi="Roboto"/>
          <w:color w:val="2F5496" w:themeColor="accent1" w:themeShade="BF"/>
          <w:sz w:val="24"/>
          <w:szCs w:val="24"/>
        </w:rPr>
        <w:t>]</w:t>
      </w:r>
      <w:r w:rsidRPr="00EC64A1">
        <w:rPr>
          <w:rFonts w:ascii="Roboto" w:hAnsi="Roboto"/>
          <w:sz w:val="24"/>
          <w:szCs w:val="24"/>
        </w:rPr>
        <w:t>.</w:t>
      </w:r>
    </w:p>
    <w:p w14:paraId="110F67EF" w14:textId="77777777" w:rsidR="009B3A11" w:rsidRDefault="009B3A11" w:rsidP="009B3A11">
      <w:pPr>
        <w:jc w:val="both"/>
        <w:rPr>
          <w:rFonts w:ascii="Roboto" w:hAnsi="Roboto"/>
          <w:sz w:val="24"/>
          <w:szCs w:val="24"/>
        </w:rPr>
      </w:pPr>
      <w:r w:rsidRPr="00864B77">
        <w:rPr>
          <w:rFonts w:ascii="Roboto" w:hAnsi="Roboto"/>
          <w:i/>
          <w:iCs/>
          <w:sz w:val="24"/>
          <w:szCs w:val="24"/>
        </w:rPr>
        <w:t>«У нас у громаді працює лише клініка «Сімейний лікар»), працюють амбулаторії, ФАПи, аптеки»</w:t>
      </w:r>
      <w:r w:rsidRPr="00864B77">
        <w:rPr>
          <w:rFonts w:ascii="Roboto" w:hAnsi="Roboto"/>
          <w:sz w:val="24"/>
          <w:szCs w:val="24"/>
        </w:rPr>
        <w:t xml:space="preserve">. </w:t>
      </w:r>
    </w:p>
    <w:p w14:paraId="1712FE70" w14:textId="77777777" w:rsidR="009B3A11" w:rsidRDefault="009B3A11" w:rsidP="009B3A11">
      <w:pPr>
        <w:jc w:val="both"/>
        <w:rPr>
          <w:rFonts w:ascii="Roboto" w:hAnsi="Roboto"/>
          <w:sz w:val="24"/>
          <w:szCs w:val="24"/>
        </w:rPr>
      </w:pPr>
      <w:r w:rsidRPr="00864B77">
        <w:rPr>
          <w:rFonts w:ascii="Roboto" w:hAnsi="Roboto"/>
          <w:i/>
          <w:iCs/>
          <w:sz w:val="24"/>
          <w:szCs w:val="24"/>
        </w:rPr>
        <w:t>«На базі клініки «Сімейний лікар» є поліклінічне відділення. Ще у селі Зоряне знаходиться психоневрологічний інтернат»</w:t>
      </w:r>
      <w:r w:rsidRPr="00864B77">
        <w:rPr>
          <w:rFonts w:ascii="Roboto" w:hAnsi="Roboto"/>
          <w:sz w:val="24"/>
          <w:szCs w:val="24"/>
        </w:rPr>
        <w:t>.</w:t>
      </w:r>
    </w:p>
    <w:p w14:paraId="4EB7D485" w14:textId="77777777" w:rsidR="009B3A11" w:rsidRDefault="009B3A11" w:rsidP="009B3A11">
      <w:pPr>
        <w:jc w:val="both"/>
        <w:rPr>
          <w:rFonts w:ascii="Roboto" w:hAnsi="Roboto"/>
          <w:sz w:val="24"/>
          <w:szCs w:val="24"/>
        </w:rPr>
      </w:pPr>
      <w:r w:rsidRPr="00864B77">
        <w:rPr>
          <w:rFonts w:ascii="Roboto" w:hAnsi="Roboto"/>
          <w:sz w:val="24"/>
          <w:szCs w:val="24"/>
        </w:rPr>
        <w:t xml:space="preserve"> </w:t>
      </w:r>
      <w:r w:rsidRPr="00864B77">
        <w:rPr>
          <w:rFonts w:ascii="Roboto" w:hAnsi="Roboto"/>
          <w:i/>
          <w:iCs/>
          <w:sz w:val="24"/>
          <w:szCs w:val="24"/>
        </w:rPr>
        <w:t xml:space="preserve">«У нас села різної дальності. У нас там є або амбулаторія, або пункти здоров'я. Десь лікарі мешкають в цьому селі, там і працюють. А якщо ні, то за графіком вони </w:t>
      </w:r>
      <w:r w:rsidRPr="00864B77">
        <w:rPr>
          <w:rFonts w:ascii="Roboto" w:hAnsi="Roboto"/>
          <w:i/>
          <w:iCs/>
          <w:sz w:val="24"/>
          <w:szCs w:val="24"/>
        </w:rPr>
        <w:lastRenderedPageBreak/>
        <w:t>виїжджають в ці села. Цей графік оприлюднений, отже люди знають, приходять на прийом. Також є гаряча лінія, де можна отримати консультування або скерування. І самі сімейні лікарі можуть консультувати, тому що в</w:t>
      </w:r>
      <w:r w:rsidRPr="00864B77">
        <w:rPr>
          <w:rFonts w:ascii="Roboto" w:hAnsi="Roboto"/>
          <w:sz w:val="24"/>
          <w:szCs w:val="24"/>
        </w:rPr>
        <w:t xml:space="preserve"> </w:t>
      </w:r>
      <w:r w:rsidRPr="00864B77">
        <w:rPr>
          <w:rFonts w:ascii="Roboto" w:hAnsi="Roboto"/>
          <w:i/>
          <w:iCs/>
          <w:sz w:val="24"/>
          <w:szCs w:val="24"/>
        </w:rPr>
        <w:t>багатьох декларантів є номер сімейного лікаря»</w:t>
      </w:r>
      <w:r>
        <w:rPr>
          <w:rFonts w:ascii="Roboto" w:hAnsi="Roboto"/>
          <w:sz w:val="24"/>
          <w:szCs w:val="24"/>
        </w:rPr>
        <w:t>.</w:t>
      </w:r>
    </w:p>
    <w:p w14:paraId="7D60D73E" w14:textId="77777777" w:rsidR="009B3A11" w:rsidRPr="00864B77" w:rsidRDefault="009B3A11" w:rsidP="009B3A11">
      <w:pPr>
        <w:jc w:val="both"/>
        <w:rPr>
          <w:rFonts w:ascii="Roboto" w:hAnsi="Roboto"/>
          <w:sz w:val="24"/>
          <w:szCs w:val="24"/>
        </w:rPr>
      </w:pPr>
      <w:r w:rsidRPr="00864B77">
        <w:rPr>
          <w:rFonts w:ascii="Roboto" w:hAnsi="Roboto"/>
          <w:sz w:val="24"/>
          <w:szCs w:val="24"/>
        </w:rPr>
        <w:t xml:space="preserve"> </w:t>
      </w:r>
      <w:r w:rsidRPr="00864B77">
        <w:rPr>
          <w:rFonts w:ascii="Roboto" w:hAnsi="Roboto"/>
          <w:i/>
          <w:iCs/>
          <w:sz w:val="24"/>
          <w:szCs w:val="24"/>
        </w:rPr>
        <w:t>«Акушерських пунктів вже немає. Це амбулаторії, в яких може працювати фельдшер, лікар. У нас працює 5 амбулаторій. Відкрилася 6-та нова гарна у селищі Сонячне за програмою Порошенка «Доступна медицина». У нас є амбулаторії, де лікарі постійно працюють (це Миколай-Поле, Володимирське, Лукашеве). І є амбулаторії, які знаходяться далеко, там лікарі працюють по графіку — 2-3 рази на тиждень, виїжджають на 3 години, приймають людей. Тому жодне село не обмежене лікарями»</w:t>
      </w:r>
      <w:r w:rsidRPr="00864B77">
        <w:rPr>
          <w:rFonts w:ascii="Roboto" w:hAnsi="Roboto"/>
          <w:sz w:val="24"/>
          <w:szCs w:val="24"/>
        </w:rPr>
        <w:t xml:space="preserve"> (із інтерв'ю з медичним персоналом).</w:t>
      </w:r>
    </w:p>
    <w:p w14:paraId="072E5911" w14:textId="77777777" w:rsidR="009B3A11" w:rsidRDefault="009B3A11" w:rsidP="009B3A11">
      <w:pPr>
        <w:jc w:val="both"/>
        <w:rPr>
          <w:rFonts w:ascii="Roboto" w:hAnsi="Roboto"/>
          <w:sz w:val="24"/>
          <w:szCs w:val="24"/>
        </w:rPr>
      </w:pPr>
    </w:p>
    <w:p w14:paraId="181B9840"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2.5</w:t>
      </w:r>
      <w:r w:rsidRPr="00EC64A1">
        <w:rPr>
          <w:rFonts w:ascii="Roboto" w:hAnsi="Roboto"/>
          <w:sz w:val="24"/>
          <w:szCs w:val="24"/>
        </w:rPr>
        <w:t xml:space="preserve">. </w:t>
      </w:r>
      <w:r>
        <w:rPr>
          <w:rFonts w:ascii="Roboto" w:hAnsi="Roboto"/>
          <w:b/>
          <w:bCs/>
          <w:sz w:val="24"/>
          <w:szCs w:val="24"/>
        </w:rPr>
        <w:t>Наявність закладів охорони здоров’я в населених пунктах громади</w:t>
      </w:r>
      <w:r w:rsidRPr="00EC64A1">
        <w:rPr>
          <w:rFonts w:ascii="Roboto" w:hAnsi="Roboto"/>
          <w:b/>
          <w:bCs/>
          <w:sz w:val="24"/>
          <w:szCs w:val="24"/>
        </w:rPr>
        <w:t xml:space="preserve"> (%)</w:t>
      </w:r>
    </w:p>
    <w:p w14:paraId="75AC9621"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DF3F17">
        <w:rPr>
          <w:rFonts w:ascii="Roboto" w:hAnsi="Roboto"/>
          <w:i/>
          <w:iCs/>
        </w:rPr>
        <w:t>Чи є у вашому населеному пункті наступні заклади охорони здоров’я?</w:t>
      </w:r>
      <w:r w:rsidRPr="00EC64A1">
        <w:rPr>
          <w:rFonts w:ascii="Roboto" w:hAnsi="Roboto"/>
          <w:i/>
          <w:iCs/>
        </w:rPr>
        <w:t>»</w:t>
      </w:r>
    </w:p>
    <w:p w14:paraId="790869BE"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4ACF6672" wp14:editId="1199FA2F">
            <wp:extent cx="6047740" cy="3457575"/>
            <wp:effectExtent l="0" t="0" r="10160" b="9525"/>
            <wp:docPr id="9" name="Chart 9">
              <a:extLst xmlns:a="http://schemas.openxmlformats.org/drawingml/2006/main">
                <a:ext uri="{FF2B5EF4-FFF2-40B4-BE49-F238E27FC236}">
                  <a16:creationId xmlns:a16="http://schemas.microsoft.com/office/drawing/2014/main" id="{E7F6CF9C-4903-4430-ABAE-66304BC0A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CDA4AB" w14:textId="77777777" w:rsidR="009B3A11" w:rsidRPr="00BE62E3" w:rsidRDefault="009B3A11" w:rsidP="009B3A11">
      <w:pPr>
        <w:spacing w:after="60"/>
        <w:jc w:val="both"/>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36331DB2" w14:textId="77777777" w:rsidR="009B3A11" w:rsidRDefault="009B3A11" w:rsidP="009B3A11">
      <w:pPr>
        <w:spacing w:after="120"/>
        <w:jc w:val="both"/>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62070CE1" w14:textId="77777777" w:rsidR="009B3A11" w:rsidRDefault="009B3A11" w:rsidP="009B3A11">
      <w:pPr>
        <w:spacing w:after="120"/>
        <w:jc w:val="both"/>
        <w:rPr>
          <w:rFonts w:ascii="Roboto" w:hAnsi="Roboto"/>
        </w:rPr>
      </w:pPr>
    </w:p>
    <w:p w14:paraId="4385FE10" w14:textId="77777777" w:rsidR="009B3A11" w:rsidRDefault="009B3A11" w:rsidP="009B3A11">
      <w:pPr>
        <w:spacing w:after="0" w:line="276" w:lineRule="auto"/>
        <w:jc w:val="both"/>
        <w:rPr>
          <w:rFonts w:ascii="Roboto" w:hAnsi="Roboto"/>
          <w:sz w:val="24"/>
          <w:szCs w:val="24"/>
        </w:rPr>
      </w:pPr>
      <w:r>
        <w:rPr>
          <w:rFonts w:ascii="Roboto" w:hAnsi="Roboto"/>
          <w:sz w:val="24"/>
          <w:szCs w:val="24"/>
        </w:rPr>
        <w:t xml:space="preserve">Найбільше респондентів, які мають можливість звернутись до фельдшерсько-акушерського пункту у своєму населеному пункті (46%), задоволені тим, що останнім часом робота ФАПу покращилась. Третина вважає, що робота ФАП за останні два роки після повномасштабного вторгнення не змінилась, усе працює, як і до 24.02.2022. 9% вважають, що робота ФАП погіршилась. Таким чином отримано переважно схвальні відгуки про роботу ФАПу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2.6</w:t>
      </w:r>
      <w:r w:rsidRPr="00EC64A1">
        <w:rPr>
          <w:rFonts w:ascii="Roboto" w:hAnsi="Roboto"/>
          <w:color w:val="2F5496" w:themeColor="accent1" w:themeShade="BF"/>
          <w:sz w:val="24"/>
          <w:szCs w:val="24"/>
        </w:rPr>
        <w:t>]</w:t>
      </w:r>
      <w:r>
        <w:rPr>
          <w:rFonts w:ascii="Roboto" w:hAnsi="Roboto"/>
          <w:sz w:val="24"/>
          <w:szCs w:val="24"/>
        </w:rPr>
        <w:t>.</w:t>
      </w:r>
    </w:p>
    <w:p w14:paraId="06707BFD" w14:textId="77777777" w:rsidR="009B3A11" w:rsidRDefault="009B3A11" w:rsidP="009B3A11">
      <w:pPr>
        <w:rPr>
          <w:rFonts w:ascii="Roboto" w:hAnsi="Roboto"/>
          <w:sz w:val="24"/>
          <w:szCs w:val="24"/>
        </w:rPr>
      </w:pPr>
      <w:r>
        <w:rPr>
          <w:rFonts w:ascii="Roboto" w:hAnsi="Roboto"/>
          <w:sz w:val="24"/>
          <w:szCs w:val="24"/>
        </w:rPr>
        <w:br w:type="page"/>
      </w:r>
    </w:p>
    <w:p w14:paraId="24515A06"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2.6</w:t>
      </w:r>
      <w:r w:rsidRPr="00EC64A1">
        <w:rPr>
          <w:rFonts w:ascii="Roboto" w:hAnsi="Roboto"/>
          <w:sz w:val="24"/>
          <w:szCs w:val="24"/>
        </w:rPr>
        <w:t xml:space="preserve">. </w:t>
      </w:r>
      <w:r>
        <w:rPr>
          <w:rFonts w:ascii="Roboto" w:hAnsi="Roboto"/>
          <w:b/>
          <w:bCs/>
          <w:sz w:val="24"/>
          <w:szCs w:val="24"/>
        </w:rPr>
        <w:t xml:space="preserve">Оцінка роботи </w:t>
      </w:r>
      <w:r w:rsidRPr="00DF3F17">
        <w:rPr>
          <w:rFonts w:ascii="Roboto" w:hAnsi="Roboto"/>
          <w:b/>
          <w:bCs/>
          <w:sz w:val="24"/>
          <w:szCs w:val="24"/>
        </w:rPr>
        <w:t>фельдшерсько-акушерського пункту</w:t>
      </w:r>
      <w:r>
        <w:rPr>
          <w:rFonts w:ascii="Roboto" w:hAnsi="Roboto"/>
          <w:b/>
          <w:bCs/>
          <w:sz w:val="24"/>
          <w:szCs w:val="24"/>
        </w:rPr>
        <w:t xml:space="preserve"> після 24.02.2022</w:t>
      </w:r>
      <w:r w:rsidRPr="00EC64A1">
        <w:rPr>
          <w:rFonts w:ascii="Roboto" w:hAnsi="Roboto"/>
          <w:b/>
          <w:bCs/>
          <w:sz w:val="24"/>
          <w:szCs w:val="24"/>
        </w:rPr>
        <w:t xml:space="preserve"> (%)</w:t>
      </w:r>
    </w:p>
    <w:p w14:paraId="5FF76C19"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DF3F17">
        <w:rPr>
          <w:rFonts w:ascii="Roboto" w:hAnsi="Roboto"/>
          <w:i/>
          <w:iCs/>
        </w:rPr>
        <w:t>Як в цілому змінилась робота фельдшерсько-акушерського пункту, який обслуговує ваш населений пункт з початку повномасштабної війни?</w:t>
      </w:r>
      <w:r w:rsidRPr="00EC64A1">
        <w:rPr>
          <w:rFonts w:ascii="Roboto" w:hAnsi="Roboto"/>
          <w:i/>
          <w:iCs/>
        </w:rPr>
        <w:t>»</w:t>
      </w:r>
    </w:p>
    <w:p w14:paraId="31FAE5B5"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5B1F9D96" wp14:editId="66ED6C64">
            <wp:extent cx="6011545" cy="2409825"/>
            <wp:effectExtent l="0" t="0" r="0" b="0"/>
            <wp:docPr id="15" name="Chart 15">
              <a:extLst xmlns:a="http://schemas.openxmlformats.org/drawingml/2006/main">
                <a:ext uri="{FF2B5EF4-FFF2-40B4-BE49-F238E27FC236}">
                  <a16:creationId xmlns:a16="http://schemas.microsoft.com/office/drawing/2014/main" id="{00000000-0008-0000-0600-00003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4B1671" w14:textId="77777777" w:rsidR="009B3A11" w:rsidRDefault="009B3A11" w:rsidP="009B3A11">
      <w:pPr>
        <w:spacing w:after="120"/>
        <w:jc w:val="both"/>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жителі Широківської</w:t>
      </w:r>
      <w:r w:rsidRPr="0012367B">
        <w:rPr>
          <w:rFonts w:ascii="Roboto" w:hAnsi="Roboto"/>
        </w:rPr>
        <w:t xml:space="preserve"> громади</w:t>
      </w:r>
      <w:r>
        <w:rPr>
          <w:rFonts w:ascii="Roboto" w:hAnsi="Roboto"/>
        </w:rPr>
        <w:t>, які проживають в населених пунктах, де є ФАП (знають про його наявність)</w:t>
      </w:r>
      <w:r w:rsidRPr="00EC64A1">
        <w:rPr>
          <w:rFonts w:ascii="Roboto" w:hAnsi="Roboto"/>
        </w:rPr>
        <w:t xml:space="preserve"> — </w:t>
      </w:r>
      <w:r>
        <w:rPr>
          <w:rFonts w:ascii="Roboto" w:hAnsi="Roboto"/>
        </w:rPr>
        <w:t>142</w:t>
      </w:r>
    </w:p>
    <w:p w14:paraId="38A89DAE" w14:textId="77777777" w:rsidR="009B3A11" w:rsidRDefault="009B3A11" w:rsidP="009B3A11">
      <w:pPr>
        <w:rPr>
          <w:rFonts w:ascii="Roboto" w:hAnsi="Roboto"/>
          <w:sz w:val="24"/>
          <w:szCs w:val="24"/>
        </w:rPr>
      </w:pPr>
    </w:p>
    <w:p w14:paraId="37B5F1A2" w14:textId="77777777" w:rsidR="009B3A11" w:rsidRDefault="009B3A11" w:rsidP="009B3A11">
      <w:pPr>
        <w:jc w:val="both"/>
        <w:rPr>
          <w:rFonts w:ascii="Roboto" w:hAnsi="Roboto"/>
          <w:sz w:val="24"/>
          <w:szCs w:val="24"/>
        </w:rPr>
      </w:pPr>
      <w:r w:rsidRPr="002D2FE9">
        <w:rPr>
          <w:rFonts w:ascii="Roboto" w:hAnsi="Roboto"/>
          <w:sz w:val="24"/>
          <w:szCs w:val="24"/>
        </w:rPr>
        <w:t>Фельдшерам у громаді</w:t>
      </w:r>
      <w:r>
        <w:rPr>
          <w:rFonts w:ascii="Roboto" w:hAnsi="Roboto"/>
          <w:sz w:val="24"/>
          <w:szCs w:val="24"/>
        </w:rPr>
        <w:t xml:space="preserve">, на думку учасників опитування, найбільше не вистачає медичного обладнання, автотранспорту та гідної зарплатні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2.7</w:t>
      </w:r>
      <w:r w:rsidRPr="00EC64A1">
        <w:rPr>
          <w:rFonts w:ascii="Roboto" w:hAnsi="Roboto"/>
          <w:color w:val="2F5496" w:themeColor="accent1" w:themeShade="BF"/>
          <w:sz w:val="24"/>
          <w:szCs w:val="24"/>
        </w:rPr>
        <w:t>]</w:t>
      </w:r>
      <w:r w:rsidRPr="00EC64A1">
        <w:rPr>
          <w:rFonts w:ascii="Roboto" w:hAnsi="Roboto"/>
          <w:sz w:val="24"/>
          <w:szCs w:val="24"/>
        </w:rPr>
        <w:t>.</w:t>
      </w:r>
      <w:r>
        <w:rPr>
          <w:rFonts w:ascii="Roboto" w:hAnsi="Roboto"/>
          <w:sz w:val="24"/>
          <w:szCs w:val="24"/>
        </w:rPr>
        <w:t xml:space="preserve"> </w:t>
      </w:r>
    </w:p>
    <w:p w14:paraId="5A03957D" w14:textId="77777777" w:rsidR="009B3A11" w:rsidRDefault="009B3A11" w:rsidP="009B3A11">
      <w:pPr>
        <w:jc w:val="both"/>
        <w:rPr>
          <w:rFonts w:ascii="Roboto" w:hAnsi="Roboto"/>
          <w:sz w:val="24"/>
          <w:szCs w:val="24"/>
        </w:rPr>
      </w:pPr>
      <w:r>
        <w:rPr>
          <w:rFonts w:ascii="Roboto" w:hAnsi="Roboto"/>
          <w:sz w:val="24"/>
          <w:szCs w:val="24"/>
        </w:rPr>
        <w:t xml:space="preserve">Фельдшери, які працюють у громаді, — це переважно люди середнього віку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2.8</w:t>
      </w:r>
      <w:r w:rsidRPr="00EC64A1">
        <w:rPr>
          <w:rFonts w:ascii="Roboto" w:hAnsi="Roboto"/>
          <w:color w:val="2F5496" w:themeColor="accent1" w:themeShade="BF"/>
          <w:sz w:val="24"/>
          <w:szCs w:val="24"/>
        </w:rPr>
        <w:t>]</w:t>
      </w:r>
      <w:r>
        <w:rPr>
          <w:rFonts w:ascii="Roboto" w:hAnsi="Roboto"/>
          <w:sz w:val="24"/>
          <w:szCs w:val="24"/>
        </w:rPr>
        <w:t xml:space="preserve">. </w:t>
      </w:r>
    </w:p>
    <w:p w14:paraId="568ABABE" w14:textId="77777777" w:rsidR="009B3A11" w:rsidRDefault="009B3A11" w:rsidP="009B3A11">
      <w:pPr>
        <w:jc w:val="both"/>
        <w:rPr>
          <w:rFonts w:ascii="Roboto" w:hAnsi="Roboto"/>
          <w:sz w:val="24"/>
          <w:szCs w:val="24"/>
        </w:rPr>
      </w:pPr>
      <w:r w:rsidRPr="00BA0916">
        <w:rPr>
          <w:rFonts w:ascii="Roboto" w:hAnsi="Roboto"/>
          <w:i/>
          <w:iCs/>
          <w:sz w:val="24"/>
          <w:szCs w:val="24"/>
        </w:rPr>
        <w:t>«Так сталося, що у нас фактично лікарів пенсійного віку немає. Найстарші працівники — 50+, але вони дуже активні, опановують усі новітні технології... І сестринський состав у нас теж молодий»</w:t>
      </w:r>
      <w:r w:rsidRPr="00BA0916">
        <w:rPr>
          <w:rFonts w:ascii="Roboto" w:hAnsi="Roboto"/>
          <w:sz w:val="24"/>
          <w:szCs w:val="24"/>
        </w:rPr>
        <w:t xml:space="preserve"> (із інтерв'ю </w:t>
      </w:r>
      <w:r w:rsidRPr="00CB0F60">
        <w:rPr>
          <w:rFonts w:ascii="Roboto" w:hAnsi="Roboto"/>
          <w:sz w:val="24"/>
          <w:szCs w:val="24"/>
        </w:rPr>
        <w:t>з медичним персоналом</w:t>
      </w:r>
      <w:r>
        <w:rPr>
          <w:rFonts w:ascii="Roboto" w:hAnsi="Roboto"/>
          <w:sz w:val="24"/>
          <w:szCs w:val="24"/>
        </w:rPr>
        <w:t>)</w:t>
      </w:r>
      <w:r w:rsidRPr="001E2609">
        <w:rPr>
          <w:rFonts w:ascii="Roboto" w:hAnsi="Roboto"/>
          <w:sz w:val="24"/>
          <w:szCs w:val="24"/>
        </w:rPr>
        <w:t>.</w:t>
      </w:r>
    </w:p>
    <w:p w14:paraId="232AFF2A" w14:textId="77777777" w:rsidR="009B3A11" w:rsidRDefault="009B3A11" w:rsidP="009B3A11">
      <w:pPr>
        <w:jc w:val="both"/>
        <w:rPr>
          <w:rFonts w:ascii="Roboto" w:hAnsi="Roboto"/>
          <w:sz w:val="24"/>
          <w:szCs w:val="24"/>
        </w:rPr>
      </w:pPr>
      <w:r>
        <w:rPr>
          <w:rFonts w:ascii="Roboto" w:hAnsi="Roboto"/>
          <w:sz w:val="24"/>
          <w:szCs w:val="24"/>
        </w:rPr>
        <w:t xml:space="preserve">Значна частина респондентів, які мають доступ до фельдшерсько-акушерського пункту в своєму населеному пункті, вагається з оцінкою обсягів його фінансування. Решта відповідей щодо фінансування ФАПів розділилась — 38% вважають, що фінансування бракує, 25% впевненні, що з фінансуванням усе гаразд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2.9</w:t>
      </w:r>
      <w:r w:rsidRPr="00EC64A1">
        <w:rPr>
          <w:rFonts w:ascii="Roboto" w:hAnsi="Roboto"/>
          <w:color w:val="2F5496" w:themeColor="accent1" w:themeShade="BF"/>
          <w:sz w:val="24"/>
          <w:szCs w:val="24"/>
        </w:rPr>
        <w:t>]</w:t>
      </w:r>
      <w:r>
        <w:rPr>
          <w:rFonts w:ascii="Roboto" w:hAnsi="Roboto"/>
          <w:sz w:val="24"/>
          <w:szCs w:val="24"/>
        </w:rPr>
        <w:t>.</w:t>
      </w:r>
    </w:p>
    <w:p w14:paraId="438BB690" w14:textId="77777777" w:rsidR="009B3A11" w:rsidRDefault="009B3A11" w:rsidP="009B3A11">
      <w:pPr>
        <w:spacing w:after="0" w:line="276" w:lineRule="auto"/>
        <w:jc w:val="both"/>
        <w:rPr>
          <w:rFonts w:ascii="Roboto" w:hAnsi="Roboto"/>
          <w:sz w:val="24"/>
          <w:szCs w:val="24"/>
        </w:rPr>
      </w:pPr>
      <w:r w:rsidRPr="00BA0916">
        <w:rPr>
          <w:rFonts w:ascii="Roboto" w:hAnsi="Roboto"/>
          <w:i/>
          <w:iCs/>
          <w:sz w:val="24"/>
          <w:szCs w:val="24"/>
        </w:rPr>
        <w:t>«Фінансування недостатньо, нам не вистачає. Як можемо крутимося. Коштів вистачає тільки на заробітну плату. Тому закупівля — це для нас дуже велике навантаження. А людям в наш час треба надавати широкий спектр обстежень. Необхідне нове обладнання, забезпечувати лабораторії реагентами, пробірками, тест-системами тощо. Потрібен перевізний флюорограф тощо»</w:t>
      </w:r>
      <w:r w:rsidRPr="00BA0916">
        <w:rPr>
          <w:rFonts w:ascii="Roboto" w:hAnsi="Roboto"/>
          <w:sz w:val="24"/>
          <w:szCs w:val="24"/>
        </w:rPr>
        <w:t xml:space="preserve"> (із інтерв'ю </w:t>
      </w:r>
      <w:r w:rsidRPr="00CB0F60">
        <w:rPr>
          <w:rFonts w:ascii="Roboto" w:hAnsi="Roboto"/>
          <w:sz w:val="24"/>
          <w:szCs w:val="24"/>
        </w:rPr>
        <w:t>з медичним персоналом</w:t>
      </w:r>
      <w:r>
        <w:rPr>
          <w:rFonts w:ascii="Roboto" w:hAnsi="Roboto"/>
          <w:sz w:val="24"/>
          <w:szCs w:val="24"/>
        </w:rPr>
        <w:t>)</w:t>
      </w:r>
      <w:r w:rsidRPr="001E2609">
        <w:rPr>
          <w:rFonts w:ascii="Roboto" w:hAnsi="Roboto"/>
          <w:sz w:val="24"/>
          <w:szCs w:val="24"/>
        </w:rPr>
        <w:t>.</w:t>
      </w:r>
    </w:p>
    <w:p w14:paraId="61E79704" w14:textId="77777777" w:rsidR="009B3A11" w:rsidRDefault="009B3A11" w:rsidP="009B3A11">
      <w:pPr>
        <w:spacing w:after="0" w:line="276" w:lineRule="auto"/>
        <w:rPr>
          <w:rFonts w:ascii="Roboto" w:hAnsi="Roboto"/>
          <w:sz w:val="24"/>
          <w:szCs w:val="24"/>
        </w:rPr>
      </w:pPr>
    </w:p>
    <w:p w14:paraId="0C995317" w14:textId="77777777" w:rsidR="009B3A11" w:rsidRDefault="009B3A11" w:rsidP="009B3A11">
      <w:pPr>
        <w:rPr>
          <w:rFonts w:ascii="Roboto" w:hAnsi="Roboto"/>
          <w:sz w:val="24"/>
          <w:szCs w:val="24"/>
        </w:rPr>
      </w:pPr>
      <w:r>
        <w:rPr>
          <w:rFonts w:ascii="Roboto" w:hAnsi="Roboto"/>
          <w:sz w:val="24"/>
          <w:szCs w:val="24"/>
        </w:rPr>
        <w:br w:type="page"/>
      </w:r>
    </w:p>
    <w:p w14:paraId="71155CA3"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2.7</w:t>
      </w:r>
      <w:r w:rsidRPr="00EC64A1">
        <w:rPr>
          <w:rFonts w:ascii="Roboto" w:hAnsi="Roboto"/>
          <w:sz w:val="24"/>
          <w:szCs w:val="24"/>
        </w:rPr>
        <w:t xml:space="preserve">. </w:t>
      </w:r>
      <w:r>
        <w:rPr>
          <w:rFonts w:ascii="Roboto" w:hAnsi="Roboto"/>
          <w:b/>
          <w:bCs/>
          <w:sz w:val="24"/>
          <w:szCs w:val="24"/>
        </w:rPr>
        <w:t>Чого бракує фельдшерам у громаді</w:t>
      </w:r>
      <w:r w:rsidRPr="00EC64A1">
        <w:rPr>
          <w:rFonts w:ascii="Roboto" w:hAnsi="Roboto"/>
          <w:b/>
          <w:bCs/>
          <w:sz w:val="24"/>
          <w:szCs w:val="24"/>
        </w:rPr>
        <w:t xml:space="preserve"> (%)</w:t>
      </w:r>
    </w:p>
    <w:p w14:paraId="5B8FDDC3"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A9280C">
        <w:rPr>
          <w:rFonts w:ascii="Roboto" w:hAnsi="Roboto"/>
          <w:i/>
          <w:iCs/>
        </w:rPr>
        <w:t>Чого, на Вашу думку, найбільше не вистачає фельдшерам у вашій громаді?</w:t>
      </w:r>
      <w:r w:rsidRPr="00EC64A1">
        <w:rPr>
          <w:rFonts w:ascii="Roboto" w:hAnsi="Roboto"/>
          <w:i/>
          <w:iCs/>
        </w:rPr>
        <w:t>»</w:t>
      </w:r>
    </w:p>
    <w:p w14:paraId="393B681E"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3D641D8F" wp14:editId="44CEB9A3">
            <wp:extent cx="6047740" cy="4914900"/>
            <wp:effectExtent l="0" t="0" r="10160" b="0"/>
            <wp:docPr id="16" name="Chart 16">
              <a:extLst xmlns:a="http://schemas.openxmlformats.org/drawingml/2006/main">
                <a:ext uri="{FF2B5EF4-FFF2-40B4-BE49-F238E27FC236}">
                  <a16:creationId xmlns:a16="http://schemas.microsoft.com/office/drawing/2014/main" id="{8C71A89A-EA27-40A4-A6D3-CDC5716CA6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161E6A" w14:textId="77777777" w:rsidR="009B3A11" w:rsidRPr="000D4C31" w:rsidRDefault="009B3A11" w:rsidP="009B3A11">
      <w:pPr>
        <w:spacing w:after="120"/>
        <w:rPr>
          <w:rFonts w:ascii="Roboto" w:hAnsi="Roboto"/>
          <w:i/>
          <w:iCs/>
        </w:rPr>
      </w:pPr>
      <w:r w:rsidRPr="000D4C31">
        <w:rPr>
          <w:rFonts w:ascii="Roboto" w:hAnsi="Roboto"/>
          <w:i/>
          <w:iCs/>
        </w:rPr>
        <w:t>* Інші відповіді: ставлення —</w:t>
      </w:r>
      <w:r w:rsidRPr="000D4C31">
        <w:rPr>
          <w:i/>
          <w:iCs/>
        </w:rPr>
        <w:t xml:space="preserve"> </w:t>
      </w:r>
      <w:r w:rsidRPr="000D4C31">
        <w:rPr>
          <w:rFonts w:ascii="Roboto" w:hAnsi="Roboto"/>
          <w:i/>
          <w:iCs/>
        </w:rPr>
        <w:t>доброти до людей, не хочуть допомагати; неможливо сюди доїхати, доріг немає.</w:t>
      </w:r>
    </w:p>
    <w:p w14:paraId="6699A857" w14:textId="77777777" w:rsidR="009B3A11" w:rsidRDefault="009B3A11" w:rsidP="009B3A11">
      <w:pPr>
        <w:spacing w:after="120"/>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жителі Широківської</w:t>
      </w:r>
      <w:r w:rsidRPr="0012367B">
        <w:rPr>
          <w:rFonts w:ascii="Roboto" w:hAnsi="Roboto"/>
        </w:rPr>
        <w:t xml:space="preserve"> громади</w:t>
      </w:r>
      <w:r>
        <w:rPr>
          <w:rFonts w:ascii="Roboto" w:hAnsi="Roboto"/>
        </w:rPr>
        <w:t>, які проживають в населених пунктах, де є ФАП (знають про його наявність)</w:t>
      </w:r>
      <w:r w:rsidRPr="00EC64A1">
        <w:rPr>
          <w:rFonts w:ascii="Roboto" w:hAnsi="Roboto"/>
        </w:rPr>
        <w:t xml:space="preserve"> — </w:t>
      </w:r>
      <w:r>
        <w:rPr>
          <w:rFonts w:ascii="Roboto" w:hAnsi="Roboto"/>
        </w:rPr>
        <w:t>142</w:t>
      </w:r>
    </w:p>
    <w:p w14:paraId="2FDBF7A9" w14:textId="77777777" w:rsidR="009B3A11" w:rsidRDefault="009B3A11" w:rsidP="009B3A11">
      <w:pPr>
        <w:spacing w:after="0" w:line="276" w:lineRule="auto"/>
        <w:rPr>
          <w:rFonts w:ascii="Roboto" w:hAnsi="Roboto"/>
          <w:sz w:val="24"/>
          <w:szCs w:val="24"/>
        </w:rPr>
      </w:pPr>
    </w:p>
    <w:p w14:paraId="24B8D102" w14:textId="77777777" w:rsidR="009B3A11" w:rsidRDefault="009B3A11" w:rsidP="009B3A11">
      <w:pPr>
        <w:spacing w:after="0" w:line="276" w:lineRule="auto"/>
        <w:rPr>
          <w:rFonts w:ascii="Roboto" w:hAnsi="Roboto"/>
          <w:sz w:val="24"/>
          <w:szCs w:val="24"/>
        </w:rPr>
      </w:pPr>
    </w:p>
    <w:p w14:paraId="6136FF8F" w14:textId="77777777" w:rsidR="009B3A11" w:rsidRDefault="009B3A11" w:rsidP="009B3A11">
      <w:pPr>
        <w:rPr>
          <w:rFonts w:ascii="Roboto" w:hAnsi="Roboto"/>
          <w:sz w:val="24"/>
          <w:szCs w:val="24"/>
        </w:rPr>
      </w:pPr>
      <w:r>
        <w:rPr>
          <w:rFonts w:ascii="Roboto" w:hAnsi="Roboto"/>
          <w:sz w:val="24"/>
          <w:szCs w:val="24"/>
        </w:rPr>
        <w:br w:type="page"/>
      </w:r>
    </w:p>
    <w:p w14:paraId="15F6F5E1"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2.8</w:t>
      </w:r>
      <w:r w:rsidRPr="00EC64A1">
        <w:rPr>
          <w:rFonts w:ascii="Roboto" w:hAnsi="Roboto"/>
          <w:sz w:val="24"/>
          <w:szCs w:val="24"/>
        </w:rPr>
        <w:t xml:space="preserve">. </w:t>
      </w:r>
      <w:r>
        <w:rPr>
          <w:rFonts w:ascii="Roboto" w:hAnsi="Roboto"/>
          <w:b/>
          <w:bCs/>
          <w:sz w:val="24"/>
          <w:szCs w:val="24"/>
        </w:rPr>
        <w:t>Вік фельдшерів у громаді</w:t>
      </w:r>
      <w:r w:rsidRPr="00EC64A1">
        <w:rPr>
          <w:rFonts w:ascii="Roboto" w:hAnsi="Roboto"/>
          <w:b/>
          <w:bCs/>
          <w:sz w:val="24"/>
          <w:szCs w:val="24"/>
        </w:rPr>
        <w:t xml:space="preserve"> (%)</w:t>
      </w:r>
    </w:p>
    <w:p w14:paraId="3E4385EA"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A9280C">
        <w:rPr>
          <w:rFonts w:ascii="Roboto" w:hAnsi="Roboto"/>
          <w:i/>
          <w:iCs/>
        </w:rPr>
        <w:t>Якого переважно віку фельдшери у вашої громаді?</w:t>
      </w:r>
      <w:r w:rsidRPr="00EC64A1">
        <w:rPr>
          <w:rFonts w:ascii="Roboto" w:hAnsi="Roboto"/>
          <w:i/>
          <w:iCs/>
        </w:rPr>
        <w:t>»</w:t>
      </w:r>
    </w:p>
    <w:p w14:paraId="3F753F4B"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49B46F04" wp14:editId="2A13CD43">
            <wp:extent cx="6047740" cy="3057525"/>
            <wp:effectExtent l="0" t="0" r="10160" b="9525"/>
            <wp:docPr id="20" name="Chart 20">
              <a:extLst xmlns:a="http://schemas.openxmlformats.org/drawingml/2006/main">
                <a:ext uri="{FF2B5EF4-FFF2-40B4-BE49-F238E27FC236}">
                  <a16:creationId xmlns:a16="http://schemas.microsoft.com/office/drawing/2014/main" id="{4F4A5FD7-9EB1-48B1-B9B6-BDF5D29AA7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09FF8F" w14:textId="77777777" w:rsidR="009B3A11" w:rsidRDefault="009B3A11" w:rsidP="009B3A11">
      <w:pPr>
        <w:spacing w:after="120"/>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жителі Широківської</w:t>
      </w:r>
      <w:r w:rsidRPr="0012367B">
        <w:rPr>
          <w:rFonts w:ascii="Roboto" w:hAnsi="Roboto"/>
        </w:rPr>
        <w:t xml:space="preserve"> громади</w:t>
      </w:r>
      <w:r>
        <w:rPr>
          <w:rFonts w:ascii="Roboto" w:hAnsi="Roboto"/>
        </w:rPr>
        <w:t>, які проживають в населених пунктах, де є ФАП (знають про його наявність)</w:t>
      </w:r>
      <w:r w:rsidRPr="00EC64A1">
        <w:rPr>
          <w:rFonts w:ascii="Roboto" w:hAnsi="Roboto"/>
        </w:rPr>
        <w:t xml:space="preserve"> — </w:t>
      </w:r>
      <w:r>
        <w:rPr>
          <w:rFonts w:ascii="Roboto" w:hAnsi="Roboto"/>
        </w:rPr>
        <w:t>142</w:t>
      </w:r>
    </w:p>
    <w:p w14:paraId="6A9DC639" w14:textId="77777777" w:rsidR="009B3A11" w:rsidRDefault="009B3A11" w:rsidP="009B3A11">
      <w:pPr>
        <w:spacing w:after="0" w:line="276" w:lineRule="auto"/>
        <w:rPr>
          <w:rFonts w:ascii="Roboto" w:hAnsi="Roboto"/>
          <w:sz w:val="24"/>
          <w:szCs w:val="24"/>
        </w:rPr>
      </w:pPr>
    </w:p>
    <w:p w14:paraId="41CA582A" w14:textId="77777777" w:rsidR="009B3A11" w:rsidRDefault="009B3A11" w:rsidP="009B3A11">
      <w:pPr>
        <w:spacing w:after="0" w:line="276" w:lineRule="auto"/>
        <w:rPr>
          <w:rFonts w:ascii="Roboto" w:hAnsi="Roboto"/>
          <w:sz w:val="24"/>
          <w:szCs w:val="24"/>
        </w:rPr>
      </w:pPr>
    </w:p>
    <w:p w14:paraId="0AA52CD6"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2.9</w:t>
      </w:r>
      <w:r w:rsidRPr="00EC64A1">
        <w:rPr>
          <w:rFonts w:ascii="Roboto" w:hAnsi="Roboto"/>
          <w:sz w:val="24"/>
          <w:szCs w:val="24"/>
        </w:rPr>
        <w:t xml:space="preserve">. </w:t>
      </w:r>
      <w:r>
        <w:rPr>
          <w:rFonts w:ascii="Roboto" w:hAnsi="Roboto"/>
          <w:b/>
          <w:bCs/>
          <w:sz w:val="24"/>
          <w:szCs w:val="24"/>
        </w:rPr>
        <w:t xml:space="preserve">Фінансування </w:t>
      </w:r>
      <w:r w:rsidRPr="00DF3F17">
        <w:rPr>
          <w:rFonts w:ascii="Roboto" w:hAnsi="Roboto"/>
          <w:b/>
          <w:bCs/>
          <w:sz w:val="24"/>
          <w:szCs w:val="24"/>
        </w:rPr>
        <w:t>фельдшерсько-акушерського пункту</w:t>
      </w:r>
      <w:r w:rsidRPr="00EC64A1">
        <w:rPr>
          <w:rFonts w:ascii="Roboto" w:hAnsi="Roboto"/>
          <w:b/>
          <w:bCs/>
          <w:sz w:val="24"/>
          <w:szCs w:val="24"/>
        </w:rPr>
        <w:t xml:space="preserve"> (%)</w:t>
      </w:r>
    </w:p>
    <w:p w14:paraId="7DB5BE98"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DF3F17">
        <w:rPr>
          <w:rFonts w:ascii="Roboto" w:hAnsi="Roboto"/>
          <w:i/>
          <w:iCs/>
        </w:rPr>
        <w:t>Наскільки фельдшерсько-акушерському пункту, який обслуговує ваш населений пункт, вистачає фінансування?</w:t>
      </w:r>
      <w:r w:rsidRPr="00EC64A1">
        <w:rPr>
          <w:rFonts w:ascii="Roboto" w:hAnsi="Roboto"/>
          <w:i/>
          <w:iCs/>
        </w:rPr>
        <w:t>»</w:t>
      </w:r>
    </w:p>
    <w:p w14:paraId="405DB78B"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54B650E4" wp14:editId="714A1497">
            <wp:extent cx="6011545" cy="2409825"/>
            <wp:effectExtent l="0" t="0" r="0" b="0"/>
            <wp:docPr id="24" name="Chart 24">
              <a:extLst xmlns:a="http://schemas.openxmlformats.org/drawingml/2006/main">
                <a:ext uri="{FF2B5EF4-FFF2-40B4-BE49-F238E27FC236}">
                  <a16:creationId xmlns:a16="http://schemas.microsoft.com/office/drawing/2014/main" id="{43448A69-E8DA-4DED-9C0B-FAE443302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71FBE" w14:textId="77777777" w:rsidR="009B3A11" w:rsidRDefault="009B3A11" w:rsidP="009B3A11">
      <w:pPr>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жителі Широківської</w:t>
      </w:r>
      <w:r w:rsidRPr="0012367B">
        <w:rPr>
          <w:rFonts w:ascii="Roboto" w:hAnsi="Roboto"/>
        </w:rPr>
        <w:t xml:space="preserve"> громади</w:t>
      </w:r>
      <w:r>
        <w:rPr>
          <w:rFonts w:ascii="Roboto" w:hAnsi="Roboto"/>
        </w:rPr>
        <w:t>, які проживають в населених пунктах, де є ФАП (знають про його наявність)</w:t>
      </w:r>
      <w:r w:rsidRPr="00EC64A1">
        <w:rPr>
          <w:rFonts w:ascii="Roboto" w:hAnsi="Roboto"/>
        </w:rPr>
        <w:t xml:space="preserve"> — </w:t>
      </w:r>
      <w:r>
        <w:rPr>
          <w:rFonts w:ascii="Roboto" w:hAnsi="Roboto"/>
        </w:rPr>
        <w:t>142</w:t>
      </w:r>
    </w:p>
    <w:p w14:paraId="3769AA78" w14:textId="77777777" w:rsidR="009B3A11" w:rsidRDefault="009B3A11" w:rsidP="009B3A11">
      <w:pPr>
        <w:rPr>
          <w:rFonts w:ascii="Roboto" w:hAnsi="Roboto"/>
        </w:rPr>
      </w:pPr>
    </w:p>
    <w:p w14:paraId="6BBD8D64" w14:textId="77777777" w:rsidR="009B3A11" w:rsidRDefault="009B3A11" w:rsidP="009B3A11">
      <w:pPr>
        <w:rPr>
          <w:rFonts w:ascii="Roboto" w:hAnsi="Roboto"/>
          <w:sz w:val="24"/>
          <w:szCs w:val="24"/>
        </w:rPr>
      </w:pPr>
    </w:p>
    <w:p w14:paraId="61E62053" w14:textId="77777777" w:rsidR="009B3A11" w:rsidRDefault="009B3A11" w:rsidP="009B3A11">
      <w:pPr>
        <w:rPr>
          <w:rFonts w:ascii="Roboto" w:hAnsi="Roboto"/>
          <w:color w:val="2F5496" w:themeColor="accent1" w:themeShade="BF"/>
          <w:sz w:val="28"/>
          <w:szCs w:val="28"/>
        </w:rPr>
      </w:pPr>
      <w:r>
        <w:rPr>
          <w:rFonts w:ascii="Roboto" w:hAnsi="Roboto"/>
          <w:color w:val="2F5496" w:themeColor="accent1" w:themeShade="BF"/>
          <w:sz w:val="28"/>
          <w:szCs w:val="28"/>
        </w:rPr>
        <w:br w:type="page"/>
      </w:r>
    </w:p>
    <w:p w14:paraId="5472F8AD" w14:textId="77777777" w:rsidR="009B3A11" w:rsidRPr="00EC64A1" w:rsidRDefault="009B3A11" w:rsidP="009B3A11">
      <w:pPr>
        <w:spacing w:after="480"/>
        <w:jc w:val="center"/>
        <w:rPr>
          <w:rFonts w:ascii="Roboto" w:hAnsi="Roboto"/>
          <w:color w:val="2F5496" w:themeColor="accent1" w:themeShade="BF"/>
          <w:sz w:val="28"/>
          <w:szCs w:val="28"/>
        </w:rPr>
      </w:pPr>
      <w:r w:rsidRPr="00EC64A1">
        <w:rPr>
          <w:rFonts w:ascii="Roboto" w:hAnsi="Roboto"/>
          <w:color w:val="2F5496" w:themeColor="accent1" w:themeShade="BF"/>
          <w:sz w:val="28"/>
          <w:szCs w:val="28"/>
        </w:rPr>
        <w:lastRenderedPageBreak/>
        <w:t xml:space="preserve">Розділ </w:t>
      </w:r>
      <w:r>
        <w:rPr>
          <w:rFonts w:ascii="Roboto" w:hAnsi="Roboto"/>
          <w:color w:val="2F5496" w:themeColor="accent1" w:themeShade="BF"/>
          <w:sz w:val="28"/>
          <w:szCs w:val="28"/>
        </w:rPr>
        <w:t>3</w:t>
      </w:r>
      <w:r w:rsidRPr="00EC64A1">
        <w:rPr>
          <w:rFonts w:ascii="Roboto" w:hAnsi="Roboto"/>
          <w:color w:val="2F5496" w:themeColor="accent1" w:themeShade="BF"/>
          <w:sz w:val="28"/>
          <w:szCs w:val="28"/>
        </w:rPr>
        <w:t xml:space="preserve">. </w:t>
      </w:r>
      <w:r>
        <w:rPr>
          <w:rFonts w:ascii="Roboto" w:hAnsi="Roboto"/>
          <w:color w:val="2F5496" w:themeColor="accent1" w:themeShade="BF"/>
          <w:sz w:val="28"/>
          <w:szCs w:val="28"/>
        </w:rPr>
        <w:t>ОТРИМАННЯ МЕДИЧНОЇ ДОПОМОГИ У ГРОМАДІ</w:t>
      </w:r>
    </w:p>
    <w:p w14:paraId="59BAED99" w14:textId="77777777" w:rsidR="009B3A11" w:rsidRPr="00C845C8" w:rsidRDefault="009B3A11" w:rsidP="009B3A11">
      <w:pPr>
        <w:jc w:val="both"/>
        <w:rPr>
          <w:rFonts w:ascii="Roboto" w:hAnsi="Roboto"/>
          <w:sz w:val="24"/>
          <w:szCs w:val="24"/>
        </w:rPr>
      </w:pPr>
      <w:r>
        <w:rPr>
          <w:rFonts w:ascii="Roboto" w:hAnsi="Roboto"/>
          <w:sz w:val="24"/>
          <w:szCs w:val="24"/>
        </w:rPr>
        <w:t>Більшість жителів Широківської громади (54%) не відчули істотних змін в стані свого здоров’я</w:t>
      </w:r>
      <w:r w:rsidRPr="00DD7FB7">
        <w:rPr>
          <w:rFonts w:ascii="Roboto" w:hAnsi="Roboto"/>
          <w:sz w:val="24"/>
          <w:szCs w:val="24"/>
        </w:rPr>
        <w:t xml:space="preserve"> </w:t>
      </w:r>
      <w:r>
        <w:rPr>
          <w:rFonts w:ascii="Roboto" w:hAnsi="Roboto"/>
          <w:sz w:val="24"/>
          <w:szCs w:val="24"/>
        </w:rPr>
        <w:t xml:space="preserve">за останній рік. Втім 36% констатують погіршення свого здоров’я за цей період (відповіді «стан здоров’я дещо погіршився» та «значно погіршився» разом)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3.1</w:t>
      </w:r>
      <w:r w:rsidRPr="00EC64A1">
        <w:rPr>
          <w:rFonts w:ascii="Roboto" w:hAnsi="Roboto"/>
          <w:color w:val="2F5496" w:themeColor="accent1" w:themeShade="BF"/>
          <w:sz w:val="24"/>
          <w:szCs w:val="24"/>
        </w:rPr>
        <w:t>]</w:t>
      </w:r>
      <w:r>
        <w:rPr>
          <w:rFonts w:ascii="Roboto" w:hAnsi="Roboto"/>
          <w:sz w:val="24"/>
          <w:szCs w:val="24"/>
        </w:rPr>
        <w:t xml:space="preserve">. Помітно рідше про погіршення здоров’я кажуть чоловіки, молоді жителі громади (18-30 років), а також респонденти, які за оцінками матеріального становища своєї сім’ї відносять себе до «забезпечених» або «заможних»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3.2</w:t>
      </w:r>
      <w:r w:rsidRPr="00EC64A1">
        <w:rPr>
          <w:rFonts w:ascii="Roboto" w:hAnsi="Roboto"/>
          <w:color w:val="2F5496" w:themeColor="accent1" w:themeShade="BF"/>
          <w:sz w:val="24"/>
          <w:szCs w:val="24"/>
        </w:rPr>
        <w:t>]</w:t>
      </w:r>
      <w:r>
        <w:rPr>
          <w:rFonts w:ascii="Roboto" w:hAnsi="Roboto"/>
          <w:sz w:val="24"/>
          <w:szCs w:val="24"/>
        </w:rPr>
        <w:t xml:space="preserve">. Загалом в оцінках самопочуття в усіх соціально-демографічних групах, що порівнювались, домінує відповідь «стан здоров’я не змінився». </w:t>
      </w:r>
    </w:p>
    <w:p w14:paraId="7339DDDF" w14:textId="77777777" w:rsidR="009B3A11" w:rsidRDefault="009B3A11" w:rsidP="009B3A11">
      <w:pPr>
        <w:rPr>
          <w:rFonts w:ascii="Roboto" w:hAnsi="Roboto"/>
          <w:sz w:val="24"/>
          <w:szCs w:val="24"/>
        </w:rPr>
      </w:pPr>
    </w:p>
    <w:p w14:paraId="0E01A54F"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3.1</w:t>
      </w:r>
      <w:r w:rsidRPr="00EC64A1">
        <w:rPr>
          <w:rFonts w:ascii="Roboto" w:hAnsi="Roboto"/>
          <w:sz w:val="24"/>
          <w:szCs w:val="24"/>
        </w:rPr>
        <w:t xml:space="preserve">. </w:t>
      </w:r>
      <w:r>
        <w:rPr>
          <w:rFonts w:ascii="Roboto" w:hAnsi="Roboto"/>
          <w:b/>
          <w:bCs/>
          <w:sz w:val="24"/>
          <w:szCs w:val="24"/>
        </w:rPr>
        <w:t>Оцінка стану свого здоров’я за останній рік</w:t>
      </w:r>
      <w:r w:rsidRPr="00EC64A1">
        <w:rPr>
          <w:rFonts w:ascii="Roboto" w:hAnsi="Roboto"/>
          <w:b/>
          <w:bCs/>
          <w:sz w:val="24"/>
          <w:szCs w:val="24"/>
        </w:rPr>
        <w:t xml:space="preserve"> (%)</w:t>
      </w:r>
    </w:p>
    <w:p w14:paraId="702F6D63"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130CDA">
        <w:rPr>
          <w:rFonts w:ascii="Roboto" w:hAnsi="Roboto"/>
          <w:i/>
          <w:iCs/>
        </w:rPr>
        <w:t>Як ви можете оцінити стан свого здоров’я за останні 12 місяців?</w:t>
      </w:r>
      <w:r w:rsidRPr="00EC64A1">
        <w:rPr>
          <w:rFonts w:ascii="Roboto" w:hAnsi="Roboto"/>
          <w:i/>
          <w:iCs/>
        </w:rPr>
        <w:t>»</w:t>
      </w:r>
    </w:p>
    <w:p w14:paraId="668456D0"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4204D5EC" wp14:editId="4E8F9C52">
            <wp:extent cx="6011545" cy="3076575"/>
            <wp:effectExtent l="0" t="0" r="0" b="0"/>
            <wp:docPr id="26" name="Chart 26">
              <a:extLst xmlns:a="http://schemas.openxmlformats.org/drawingml/2006/main">
                <a:ext uri="{FF2B5EF4-FFF2-40B4-BE49-F238E27FC236}">
                  <a16:creationId xmlns:a16="http://schemas.microsoft.com/office/drawing/2014/main" id="{89CE3B33-5301-40B4-9C14-3F8A8A1AF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036078" w14:textId="77777777" w:rsidR="009B3A11" w:rsidRPr="00C845C8"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r>
        <w:rPr>
          <w:rFonts w:ascii="Roboto" w:hAnsi="Roboto"/>
          <w:sz w:val="24"/>
          <w:szCs w:val="24"/>
        </w:rPr>
        <w:br w:type="page"/>
      </w:r>
    </w:p>
    <w:p w14:paraId="6298E5E9"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3.2</w:t>
      </w:r>
      <w:r w:rsidRPr="00EC64A1">
        <w:rPr>
          <w:rFonts w:ascii="Roboto" w:hAnsi="Roboto"/>
          <w:sz w:val="24"/>
          <w:szCs w:val="24"/>
        </w:rPr>
        <w:t xml:space="preserve">. </w:t>
      </w:r>
      <w:r>
        <w:rPr>
          <w:rFonts w:ascii="Roboto" w:hAnsi="Roboto"/>
          <w:b/>
          <w:bCs/>
          <w:sz w:val="24"/>
          <w:szCs w:val="24"/>
        </w:rPr>
        <w:t>Оцінка стану свого здоров’я за останній рік, зокрема в залежності від статі, віку та матеріального становища жителів громади</w:t>
      </w:r>
      <w:r w:rsidRPr="00EC64A1">
        <w:rPr>
          <w:rFonts w:ascii="Roboto" w:hAnsi="Roboto"/>
          <w:b/>
          <w:bCs/>
          <w:sz w:val="24"/>
          <w:szCs w:val="24"/>
        </w:rPr>
        <w:t xml:space="preserve"> (%)</w:t>
      </w:r>
    </w:p>
    <w:p w14:paraId="1EB90179"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130CDA">
        <w:rPr>
          <w:rFonts w:ascii="Roboto" w:hAnsi="Roboto"/>
          <w:i/>
          <w:iCs/>
        </w:rPr>
        <w:t>Як ви можете оцінити стан свого здоров’я за останні 12 місяців?</w:t>
      </w:r>
      <w:r w:rsidRPr="00EC64A1">
        <w:rPr>
          <w:rFonts w:ascii="Roboto" w:hAnsi="Roboto"/>
          <w:i/>
          <w:iCs/>
        </w:rPr>
        <w:t>»</w:t>
      </w:r>
    </w:p>
    <w:p w14:paraId="3A7A5307"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766CCA9B" wp14:editId="46A58DD3">
            <wp:extent cx="6011545" cy="5267325"/>
            <wp:effectExtent l="0" t="0" r="8255" b="0"/>
            <wp:docPr id="32" name="Chart 32">
              <a:extLst xmlns:a="http://schemas.openxmlformats.org/drawingml/2006/main">
                <a:ext uri="{FF2B5EF4-FFF2-40B4-BE49-F238E27FC236}">
                  <a16:creationId xmlns:a16="http://schemas.microsoft.com/office/drawing/2014/main" id="{4F693893-CC92-44A1-816A-A4518B92E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D005BE" w14:textId="77777777" w:rsidR="009B3A11" w:rsidRDefault="009B3A11" w:rsidP="009B3A11">
      <w:pPr>
        <w:spacing w:after="120"/>
        <w:jc w:val="both"/>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r>
        <w:rPr>
          <w:rFonts w:ascii="Roboto" w:hAnsi="Roboto"/>
        </w:rPr>
        <w:t>, зокрема чоловіки — 187 та жінки — 215; респонденти у віці 18-30 років — 71, 31-54 роки — 168, 55 років і старше — 163; респонденти, які за матеріальним становищем характеризуються як «бідні» — 46, «малозабезпечені» — 161, «забезпечені» або «заможні» — 191</w:t>
      </w:r>
    </w:p>
    <w:p w14:paraId="24790777" w14:textId="77777777" w:rsidR="009B3A11" w:rsidRDefault="009B3A11" w:rsidP="009B3A11">
      <w:pPr>
        <w:rPr>
          <w:rFonts w:ascii="Roboto" w:hAnsi="Roboto"/>
          <w:sz w:val="24"/>
          <w:szCs w:val="24"/>
        </w:rPr>
      </w:pPr>
      <w:r>
        <w:rPr>
          <w:rFonts w:ascii="Roboto" w:hAnsi="Roboto"/>
          <w:sz w:val="24"/>
          <w:szCs w:val="24"/>
        </w:rPr>
        <w:br w:type="page"/>
      </w:r>
    </w:p>
    <w:p w14:paraId="522037F9" w14:textId="77777777" w:rsidR="009B3A11" w:rsidRDefault="009B3A11" w:rsidP="009B3A11">
      <w:pPr>
        <w:jc w:val="both"/>
        <w:rPr>
          <w:rFonts w:ascii="Roboto" w:hAnsi="Roboto"/>
          <w:sz w:val="24"/>
          <w:szCs w:val="24"/>
        </w:rPr>
      </w:pPr>
      <w:r>
        <w:rPr>
          <w:rFonts w:ascii="Roboto" w:hAnsi="Roboto"/>
          <w:sz w:val="24"/>
          <w:szCs w:val="24"/>
        </w:rPr>
        <w:lastRenderedPageBreak/>
        <w:t xml:space="preserve">Більшість жителів громади (60%) протягом останніх дванадцяти місяців звертались по медичну допомогу. Частіше до медиків звертались жінки, літні люди, а також «бідні» жителі громади, серед яких кількісно більше саме жінок і людей похилого віку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3.3</w:t>
      </w:r>
      <w:r w:rsidRPr="00EC64A1">
        <w:rPr>
          <w:rFonts w:ascii="Roboto" w:hAnsi="Roboto"/>
          <w:color w:val="2F5496" w:themeColor="accent1" w:themeShade="BF"/>
          <w:sz w:val="24"/>
          <w:szCs w:val="24"/>
        </w:rPr>
        <w:t>]</w:t>
      </w:r>
      <w:r w:rsidRPr="00EC64A1">
        <w:rPr>
          <w:rFonts w:ascii="Roboto" w:hAnsi="Roboto"/>
          <w:sz w:val="24"/>
          <w:szCs w:val="24"/>
        </w:rPr>
        <w:t>.</w:t>
      </w:r>
      <w:r>
        <w:rPr>
          <w:rFonts w:ascii="Roboto" w:hAnsi="Roboto"/>
          <w:sz w:val="24"/>
          <w:szCs w:val="24"/>
        </w:rPr>
        <w:t xml:space="preserve"> До вузьких спеціалістів раз на півроку або частіше звертаються 37%, раз на рік або частіше — 59%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3.4</w:t>
      </w:r>
      <w:r w:rsidRPr="00EC64A1">
        <w:rPr>
          <w:rFonts w:ascii="Roboto" w:hAnsi="Roboto"/>
          <w:color w:val="2F5496" w:themeColor="accent1" w:themeShade="BF"/>
          <w:sz w:val="24"/>
          <w:szCs w:val="24"/>
        </w:rPr>
        <w:t>]</w:t>
      </w:r>
      <w:r w:rsidRPr="007D168E">
        <w:rPr>
          <w:rFonts w:ascii="Roboto" w:hAnsi="Roboto"/>
          <w:sz w:val="24"/>
          <w:szCs w:val="24"/>
        </w:rPr>
        <w:t xml:space="preserve">. </w:t>
      </w:r>
      <w:r>
        <w:rPr>
          <w:rFonts w:ascii="Roboto" w:hAnsi="Roboto"/>
          <w:sz w:val="24"/>
          <w:szCs w:val="24"/>
        </w:rPr>
        <w:t xml:space="preserve">До вузьких спеціалістів також помітно частіше звертаються жінки та жителі громади у віці 55 років і старше </w:t>
      </w:r>
      <w:r w:rsidRPr="00EC64A1">
        <w:rPr>
          <w:rFonts w:ascii="Roboto" w:hAnsi="Roboto"/>
          <w:color w:val="2F5496" w:themeColor="accent1" w:themeShade="BF"/>
          <w:sz w:val="24"/>
          <w:szCs w:val="24"/>
        </w:rPr>
        <w:t>[</w:t>
      </w:r>
      <w:r>
        <w:rPr>
          <w:rFonts w:ascii="Roboto" w:hAnsi="Roboto"/>
          <w:color w:val="2F5496" w:themeColor="accent1" w:themeShade="BF"/>
          <w:sz w:val="24"/>
          <w:szCs w:val="24"/>
        </w:rPr>
        <w:t>Таблиця</w:t>
      </w:r>
      <w:r w:rsidRPr="00EC64A1">
        <w:rPr>
          <w:rFonts w:ascii="Roboto" w:hAnsi="Roboto"/>
          <w:color w:val="2F5496" w:themeColor="accent1" w:themeShade="BF"/>
          <w:sz w:val="24"/>
          <w:szCs w:val="24"/>
        </w:rPr>
        <w:t xml:space="preserve"> </w:t>
      </w:r>
      <w:r>
        <w:rPr>
          <w:rFonts w:ascii="Roboto" w:hAnsi="Roboto"/>
          <w:color w:val="2F5496" w:themeColor="accent1" w:themeShade="BF"/>
          <w:sz w:val="24"/>
          <w:szCs w:val="24"/>
        </w:rPr>
        <w:t>3.1</w:t>
      </w:r>
      <w:r w:rsidRPr="00EC64A1">
        <w:rPr>
          <w:rFonts w:ascii="Roboto" w:hAnsi="Roboto"/>
          <w:color w:val="2F5496" w:themeColor="accent1" w:themeShade="BF"/>
          <w:sz w:val="24"/>
          <w:szCs w:val="24"/>
        </w:rPr>
        <w:t>]</w:t>
      </w:r>
      <w:r>
        <w:rPr>
          <w:rFonts w:ascii="Roboto" w:hAnsi="Roboto"/>
          <w:sz w:val="24"/>
          <w:szCs w:val="24"/>
        </w:rPr>
        <w:t>.</w:t>
      </w:r>
    </w:p>
    <w:p w14:paraId="391030D6" w14:textId="77777777" w:rsidR="009B3A11" w:rsidRDefault="009B3A11" w:rsidP="009B3A11">
      <w:pPr>
        <w:rPr>
          <w:rFonts w:ascii="Roboto" w:hAnsi="Roboto"/>
          <w:sz w:val="24"/>
          <w:szCs w:val="24"/>
        </w:rPr>
      </w:pPr>
    </w:p>
    <w:p w14:paraId="3D2E525E"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3.</w:t>
      </w:r>
      <w:r w:rsidRPr="00BE44F8">
        <w:rPr>
          <w:rFonts w:ascii="Roboto" w:hAnsi="Roboto"/>
          <w:sz w:val="24"/>
          <w:szCs w:val="24"/>
          <w:lang w:val="ru-RU"/>
        </w:rPr>
        <w:t>3</w:t>
      </w:r>
      <w:r w:rsidRPr="00EC64A1">
        <w:rPr>
          <w:rFonts w:ascii="Roboto" w:hAnsi="Roboto"/>
          <w:sz w:val="24"/>
          <w:szCs w:val="24"/>
        </w:rPr>
        <w:t xml:space="preserve">. </w:t>
      </w:r>
      <w:r>
        <w:rPr>
          <w:rFonts w:ascii="Roboto" w:hAnsi="Roboto"/>
          <w:b/>
          <w:bCs/>
          <w:sz w:val="24"/>
          <w:szCs w:val="24"/>
        </w:rPr>
        <w:t>Звернення за медичною допомогою протягом останнього року, зокрема в залежності від статі, віку та матеріального становища жителів громади</w:t>
      </w:r>
      <w:r w:rsidRPr="00EC64A1">
        <w:rPr>
          <w:rFonts w:ascii="Roboto" w:hAnsi="Roboto"/>
          <w:b/>
          <w:bCs/>
          <w:sz w:val="24"/>
          <w:szCs w:val="24"/>
        </w:rPr>
        <w:t xml:space="preserve"> (%)</w:t>
      </w:r>
    </w:p>
    <w:p w14:paraId="351AA4B5" w14:textId="77777777" w:rsidR="009B3A11" w:rsidRPr="00EC64A1" w:rsidRDefault="009B3A11" w:rsidP="009B3A11">
      <w:pPr>
        <w:spacing w:after="0" w:line="276" w:lineRule="auto"/>
        <w:rPr>
          <w:rFonts w:ascii="Roboto" w:hAnsi="Roboto"/>
          <w:i/>
          <w:iCs/>
        </w:rPr>
      </w:pPr>
      <w:r w:rsidRPr="00EC64A1">
        <w:rPr>
          <w:rFonts w:ascii="Roboto" w:hAnsi="Roboto"/>
          <w:i/>
          <w:iCs/>
        </w:rPr>
        <w:t xml:space="preserve">Q: </w:t>
      </w:r>
      <w:r>
        <w:rPr>
          <w:rFonts w:ascii="Roboto" w:hAnsi="Roboto"/>
          <w:i/>
          <w:iCs/>
        </w:rPr>
        <w:t xml:space="preserve">Ствердні відповіді на запитання </w:t>
      </w:r>
      <w:r w:rsidRPr="00EC64A1">
        <w:rPr>
          <w:rFonts w:ascii="Roboto" w:hAnsi="Roboto"/>
          <w:i/>
          <w:iCs/>
        </w:rPr>
        <w:t>«</w:t>
      </w:r>
      <w:r w:rsidRPr="00A9280C">
        <w:rPr>
          <w:rFonts w:ascii="Roboto" w:hAnsi="Roboto"/>
          <w:i/>
          <w:iCs/>
        </w:rPr>
        <w:t>Чи зверталися ви за першою медичною допомогою за останні 12 місяців на підконтрольній українському уряду території</w:t>
      </w:r>
      <w:r>
        <w:rPr>
          <w:rFonts w:ascii="Roboto" w:hAnsi="Roboto"/>
          <w:i/>
          <w:iCs/>
        </w:rPr>
        <w:t>?</w:t>
      </w:r>
      <w:r w:rsidRPr="00EC64A1">
        <w:rPr>
          <w:rFonts w:ascii="Roboto" w:hAnsi="Roboto"/>
          <w:i/>
          <w:iCs/>
        </w:rPr>
        <w:t>»</w:t>
      </w:r>
    </w:p>
    <w:p w14:paraId="5A2D954F"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583EB8AF" wp14:editId="793FF407">
            <wp:extent cx="6011545" cy="5057775"/>
            <wp:effectExtent l="0" t="0" r="0" b="0"/>
            <wp:docPr id="33" name="Chart 33">
              <a:extLst xmlns:a="http://schemas.openxmlformats.org/drawingml/2006/main">
                <a:ext uri="{FF2B5EF4-FFF2-40B4-BE49-F238E27FC236}">
                  <a16:creationId xmlns:a16="http://schemas.microsoft.com/office/drawing/2014/main" id="{1F312E23-1502-4125-B829-FC518C5A9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C5E492" w14:textId="77777777" w:rsidR="009B3A11" w:rsidRPr="00FA535F" w:rsidRDefault="009B3A11" w:rsidP="009B3A11">
      <w:pPr>
        <w:spacing w:after="120"/>
        <w:jc w:val="both"/>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r>
        <w:rPr>
          <w:rFonts w:ascii="Roboto" w:hAnsi="Roboto"/>
        </w:rPr>
        <w:t>, зокрема чоловіки — 187 та жінки — 215; респонденти у віці 18-30 років — 71, 31-54 роки — 168, 55 років і старше — 163; респонденти, які за матеріальним становищем характеризуються як «бідні» — 46, «малозабезпечені» — 161, «забезпечені» або «заможні» — 191</w:t>
      </w:r>
    </w:p>
    <w:p w14:paraId="3FDE8BF5" w14:textId="77777777" w:rsidR="009B3A11" w:rsidRDefault="009B3A11" w:rsidP="009B3A11">
      <w:pPr>
        <w:rPr>
          <w:rFonts w:ascii="Roboto" w:hAnsi="Roboto"/>
          <w:sz w:val="24"/>
          <w:szCs w:val="24"/>
        </w:rPr>
      </w:pPr>
      <w:r>
        <w:rPr>
          <w:rFonts w:ascii="Roboto" w:hAnsi="Roboto"/>
          <w:sz w:val="24"/>
          <w:szCs w:val="24"/>
        </w:rPr>
        <w:br w:type="page"/>
      </w:r>
    </w:p>
    <w:p w14:paraId="57AC0474"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3.</w:t>
      </w:r>
      <w:r w:rsidRPr="00C947F5">
        <w:rPr>
          <w:rFonts w:ascii="Roboto" w:hAnsi="Roboto"/>
          <w:sz w:val="24"/>
          <w:szCs w:val="24"/>
          <w:lang w:val="ru-RU"/>
        </w:rPr>
        <w:t>4</w:t>
      </w:r>
      <w:r w:rsidRPr="00EC64A1">
        <w:rPr>
          <w:rFonts w:ascii="Roboto" w:hAnsi="Roboto"/>
          <w:sz w:val="24"/>
          <w:szCs w:val="24"/>
        </w:rPr>
        <w:t xml:space="preserve">. </w:t>
      </w:r>
      <w:r>
        <w:rPr>
          <w:rFonts w:ascii="Roboto" w:hAnsi="Roboto"/>
          <w:b/>
          <w:bCs/>
          <w:sz w:val="24"/>
          <w:szCs w:val="24"/>
        </w:rPr>
        <w:t>Частота звернення за спеціалізованою медичною допомогою</w:t>
      </w:r>
      <w:r w:rsidRPr="00EC64A1">
        <w:rPr>
          <w:rFonts w:ascii="Roboto" w:hAnsi="Roboto"/>
          <w:b/>
          <w:bCs/>
          <w:sz w:val="24"/>
          <w:szCs w:val="24"/>
        </w:rPr>
        <w:t xml:space="preserve"> (%)</w:t>
      </w:r>
    </w:p>
    <w:p w14:paraId="7D33B6CB"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005228">
        <w:rPr>
          <w:rFonts w:ascii="Roboto" w:hAnsi="Roboto"/>
          <w:i/>
          <w:iCs/>
        </w:rPr>
        <w:t>Як часто вам доводиться звертатися за спеціалізованою медичною допомогою (за допомогою лікарів вузького профілю: ЛОР, невропатолог тощо)?</w:t>
      </w:r>
      <w:r w:rsidRPr="00EC64A1">
        <w:rPr>
          <w:rFonts w:ascii="Roboto" w:hAnsi="Roboto"/>
          <w:i/>
          <w:iCs/>
        </w:rPr>
        <w:t>»</w:t>
      </w:r>
    </w:p>
    <w:p w14:paraId="43F89616"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2581A44F" wp14:editId="79893699">
            <wp:extent cx="6011545" cy="2857500"/>
            <wp:effectExtent l="0" t="0" r="0" b="0"/>
            <wp:docPr id="36" name="Chart 36">
              <a:extLst xmlns:a="http://schemas.openxmlformats.org/drawingml/2006/main">
                <a:ext uri="{FF2B5EF4-FFF2-40B4-BE49-F238E27FC236}">
                  <a16:creationId xmlns:a16="http://schemas.microsoft.com/office/drawing/2014/main" id="{6B222F61-8EFA-4000-A541-AB8367B36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A2AC13" w14:textId="77777777" w:rsidR="009B3A11" w:rsidRDefault="009B3A11" w:rsidP="009B3A11">
      <w:pPr>
        <w:spacing w:after="120"/>
        <w:jc w:val="both"/>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25B025D4" w14:textId="77777777" w:rsidR="009B3A11" w:rsidRDefault="009B3A11" w:rsidP="009B3A11">
      <w:pPr>
        <w:spacing w:after="120"/>
        <w:jc w:val="both"/>
        <w:rPr>
          <w:rFonts w:ascii="Roboto" w:hAnsi="Roboto"/>
        </w:rPr>
      </w:pPr>
    </w:p>
    <w:p w14:paraId="71A7F015" w14:textId="77777777" w:rsidR="009B3A11" w:rsidRDefault="009B3A11" w:rsidP="009B3A11">
      <w:pPr>
        <w:spacing w:after="0" w:line="276" w:lineRule="auto"/>
        <w:rPr>
          <w:rFonts w:ascii="Roboto" w:hAnsi="Roboto"/>
          <w:b/>
          <w:bCs/>
          <w:sz w:val="24"/>
          <w:szCs w:val="24"/>
        </w:rPr>
      </w:pPr>
      <w:r>
        <w:rPr>
          <w:rFonts w:ascii="Roboto" w:hAnsi="Roboto"/>
          <w:sz w:val="24"/>
          <w:szCs w:val="24"/>
        </w:rPr>
        <w:t>Таблиця</w:t>
      </w:r>
      <w:r w:rsidRPr="00EC64A1">
        <w:rPr>
          <w:rFonts w:ascii="Roboto" w:hAnsi="Roboto"/>
          <w:sz w:val="24"/>
          <w:szCs w:val="24"/>
        </w:rPr>
        <w:t xml:space="preserve"> </w:t>
      </w:r>
      <w:r>
        <w:rPr>
          <w:rFonts w:ascii="Roboto" w:hAnsi="Roboto"/>
          <w:sz w:val="24"/>
          <w:szCs w:val="24"/>
        </w:rPr>
        <w:t>3.1</w:t>
      </w:r>
      <w:r w:rsidRPr="00EC64A1">
        <w:rPr>
          <w:rFonts w:ascii="Roboto" w:hAnsi="Roboto"/>
          <w:sz w:val="24"/>
          <w:szCs w:val="24"/>
        </w:rPr>
        <w:t xml:space="preserve">. </w:t>
      </w:r>
      <w:r>
        <w:rPr>
          <w:rFonts w:ascii="Roboto" w:hAnsi="Roboto"/>
          <w:b/>
          <w:bCs/>
          <w:sz w:val="24"/>
          <w:szCs w:val="24"/>
        </w:rPr>
        <w:t>Частота звернення за спеціалізованою медичною допомогою:</w:t>
      </w:r>
    </w:p>
    <w:p w14:paraId="52B24D10" w14:textId="77777777" w:rsidR="009B3A11" w:rsidRPr="00EC64A1" w:rsidRDefault="009B3A11" w:rsidP="009B3A11">
      <w:pPr>
        <w:spacing w:after="0" w:line="276" w:lineRule="auto"/>
        <w:rPr>
          <w:rFonts w:ascii="Roboto" w:hAnsi="Roboto"/>
          <w:b/>
          <w:bCs/>
          <w:sz w:val="24"/>
          <w:szCs w:val="24"/>
        </w:rPr>
      </w:pPr>
      <w:r>
        <w:rPr>
          <w:rFonts w:ascii="Roboto" w:hAnsi="Roboto"/>
          <w:b/>
          <w:bCs/>
          <w:sz w:val="24"/>
          <w:szCs w:val="24"/>
        </w:rPr>
        <w:t>в залежності від статі і віку жителів громади</w:t>
      </w:r>
      <w:r w:rsidRPr="00EC64A1">
        <w:rPr>
          <w:rFonts w:ascii="Roboto" w:hAnsi="Roboto"/>
          <w:b/>
          <w:bCs/>
          <w:sz w:val="24"/>
          <w:szCs w:val="24"/>
        </w:rPr>
        <w:t xml:space="preserve"> (%)</w:t>
      </w:r>
    </w:p>
    <w:p w14:paraId="1D434D56" w14:textId="77777777" w:rsidR="009B3A11" w:rsidRPr="00EC64A1" w:rsidRDefault="009B3A11" w:rsidP="009B3A11">
      <w:pPr>
        <w:spacing w:after="120" w:line="276" w:lineRule="auto"/>
        <w:rPr>
          <w:rFonts w:ascii="Roboto" w:hAnsi="Roboto"/>
          <w:i/>
          <w:iCs/>
        </w:rPr>
      </w:pPr>
      <w:r w:rsidRPr="00EC64A1">
        <w:rPr>
          <w:rFonts w:ascii="Roboto" w:hAnsi="Roboto"/>
          <w:i/>
          <w:iCs/>
        </w:rPr>
        <w:t>Q: «</w:t>
      </w:r>
      <w:r w:rsidRPr="00005228">
        <w:rPr>
          <w:rFonts w:ascii="Roboto" w:hAnsi="Roboto"/>
          <w:i/>
          <w:iCs/>
        </w:rPr>
        <w:t>Як часто вам доводиться звертатися за спеціалізованою медичною допомогою (за допомогою лікарів вузького профілю: ЛОР, невропатолог тощо)?</w:t>
      </w:r>
      <w:r w:rsidRPr="00EC64A1">
        <w:rPr>
          <w:rFonts w:ascii="Roboto" w:hAnsi="Roboto"/>
          <w:i/>
          <w:iCs/>
        </w:rPr>
        <w:t>»</w:t>
      </w:r>
    </w:p>
    <w:tbl>
      <w:tblPr>
        <w:tblW w:w="92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62"/>
        <w:gridCol w:w="1163"/>
        <w:gridCol w:w="1162"/>
        <w:gridCol w:w="1163"/>
        <w:gridCol w:w="1163"/>
      </w:tblGrid>
      <w:tr w:rsidR="009B3A11" w:rsidRPr="00005228" w14:paraId="45C8F1E1" w14:textId="77777777" w:rsidTr="00CB0ECA">
        <w:trPr>
          <w:trHeight w:val="454"/>
        </w:trPr>
        <w:tc>
          <w:tcPr>
            <w:tcW w:w="3402" w:type="dxa"/>
            <w:tcBorders>
              <w:bottom w:val="nil"/>
            </w:tcBorders>
            <w:shd w:val="clear" w:color="auto" w:fill="BDD6EE" w:themeFill="accent5" w:themeFillTint="66"/>
            <w:noWrap/>
            <w:vAlign w:val="bottom"/>
          </w:tcPr>
          <w:p w14:paraId="39FA8CA6"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2325" w:type="dxa"/>
            <w:gridSpan w:val="2"/>
            <w:tcBorders>
              <w:bottom w:val="single" w:sz="4" w:space="0" w:color="auto"/>
            </w:tcBorders>
            <w:shd w:val="clear" w:color="auto" w:fill="BDD6EE" w:themeFill="accent5" w:themeFillTint="66"/>
            <w:noWrap/>
            <w:vAlign w:val="center"/>
          </w:tcPr>
          <w:p w14:paraId="5BF27CD1"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СТАТЬ</w:t>
            </w:r>
          </w:p>
        </w:tc>
        <w:tc>
          <w:tcPr>
            <w:tcW w:w="3488" w:type="dxa"/>
            <w:gridSpan w:val="3"/>
            <w:tcBorders>
              <w:bottom w:val="single" w:sz="4" w:space="0" w:color="auto"/>
            </w:tcBorders>
            <w:shd w:val="clear" w:color="auto" w:fill="BDD6EE" w:themeFill="accent5" w:themeFillTint="66"/>
            <w:noWrap/>
            <w:vAlign w:val="center"/>
          </w:tcPr>
          <w:p w14:paraId="00AB46D4"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ВІК</w:t>
            </w:r>
          </w:p>
        </w:tc>
      </w:tr>
      <w:tr w:rsidR="009B3A11" w:rsidRPr="00005228" w14:paraId="5803C933" w14:textId="77777777" w:rsidTr="00CB0ECA">
        <w:trPr>
          <w:cantSplit/>
          <w:trHeight w:val="1284"/>
        </w:trPr>
        <w:tc>
          <w:tcPr>
            <w:tcW w:w="3402" w:type="dxa"/>
            <w:tcBorders>
              <w:top w:val="nil"/>
              <w:bottom w:val="single" w:sz="4" w:space="0" w:color="auto"/>
            </w:tcBorders>
            <w:shd w:val="clear" w:color="auto" w:fill="BDD6EE" w:themeFill="accent5" w:themeFillTint="66"/>
            <w:noWrap/>
            <w:vAlign w:val="bottom"/>
            <w:hideMark/>
          </w:tcPr>
          <w:p w14:paraId="48F42DCA"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1162" w:type="dxa"/>
            <w:tcBorders>
              <w:bottom w:val="single" w:sz="4" w:space="0" w:color="auto"/>
              <w:right w:val="nil"/>
            </w:tcBorders>
            <w:shd w:val="clear" w:color="auto" w:fill="BDD6EE" w:themeFill="accent5" w:themeFillTint="66"/>
            <w:noWrap/>
            <w:textDirection w:val="btLr"/>
            <w:vAlign w:val="center"/>
            <w:hideMark/>
          </w:tcPr>
          <w:p w14:paraId="5A8D76A6"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Чоловік</w:t>
            </w:r>
            <w:r>
              <w:rPr>
                <w:rFonts w:ascii="Roboto" w:eastAsia="Times New Roman" w:hAnsi="Roboto" w:cs="Calibri"/>
                <w:color w:val="000000"/>
                <w:sz w:val="24"/>
                <w:szCs w:val="24"/>
                <w:lang w:eastAsia="uk-UA"/>
              </w:rPr>
              <w:t>и</w:t>
            </w:r>
          </w:p>
        </w:tc>
        <w:tc>
          <w:tcPr>
            <w:tcW w:w="1163" w:type="dxa"/>
            <w:tcBorders>
              <w:left w:val="nil"/>
              <w:bottom w:val="single" w:sz="4" w:space="0" w:color="auto"/>
            </w:tcBorders>
            <w:shd w:val="clear" w:color="auto" w:fill="BDD6EE" w:themeFill="accent5" w:themeFillTint="66"/>
            <w:noWrap/>
            <w:textDirection w:val="btLr"/>
            <w:vAlign w:val="center"/>
            <w:hideMark/>
          </w:tcPr>
          <w:p w14:paraId="000D9719"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Жінк</w:t>
            </w:r>
            <w:r>
              <w:rPr>
                <w:rFonts w:ascii="Roboto" w:eastAsia="Times New Roman" w:hAnsi="Roboto" w:cs="Calibri"/>
                <w:color w:val="000000"/>
                <w:sz w:val="24"/>
                <w:szCs w:val="24"/>
                <w:lang w:eastAsia="uk-UA"/>
              </w:rPr>
              <w:t>и</w:t>
            </w:r>
          </w:p>
        </w:tc>
        <w:tc>
          <w:tcPr>
            <w:tcW w:w="1162" w:type="dxa"/>
            <w:tcBorders>
              <w:bottom w:val="single" w:sz="4" w:space="0" w:color="auto"/>
              <w:right w:val="nil"/>
            </w:tcBorders>
            <w:shd w:val="clear" w:color="auto" w:fill="BDD6EE" w:themeFill="accent5" w:themeFillTint="66"/>
            <w:noWrap/>
            <w:textDirection w:val="btLr"/>
            <w:vAlign w:val="center"/>
            <w:hideMark/>
          </w:tcPr>
          <w:p w14:paraId="246A56ED"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18-30</w:t>
            </w:r>
          </w:p>
        </w:tc>
        <w:tc>
          <w:tcPr>
            <w:tcW w:w="1163" w:type="dxa"/>
            <w:tcBorders>
              <w:left w:val="nil"/>
              <w:bottom w:val="single" w:sz="4" w:space="0" w:color="auto"/>
              <w:right w:val="nil"/>
            </w:tcBorders>
            <w:shd w:val="clear" w:color="auto" w:fill="BDD6EE" w:themeFill="accent5" w:themeFillTint="66"/>
            <w:noWrap/>
            <w:textDirection w:val="btLr"/>
            <w:vAlign w:val="center"/>
            <w:hideMark/>
          </w:tcPr>
          <w:p w14:paraId="1E958876"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31-54</w:t>
            </w:r>
          </w:p>
        </w:tc>
        <w:tc>
          <w:tcPr>
            <w:tcW w:w="1163" w:type="dxa"/>
            <w:tcBorders>
              <w:left w:val="nil"/>
              <w:bottom w:val="single" w:sz="4" w:space="0" w:color="auto"/>
            </w:tcBorders>
            <w:shd w:val="clear" w:color="auto" w:fill="BDD6EE" w:themeFill="accent5" w:themeFillTint="66"/>
            <w:noWrap/>
            <w:textDirection w:val="btLr"/>
            <w:vAlign w:val="center"/>
            <w:hideMark/>
          </w:tcPr>
          <w:p w14:paraId="69A0C71E"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55</w:t>
            </w:r>
            <w:r>
              <w:rPr>
                <w:rFonts w:ascii="Roboto" w:eastAsia="Times New Roman" w:hAnsi="Roboto" w:cs="Calibri"/>
                <w:color w:val="000000"/>
                <w:sz w:val="24"/>
                <w:szCs w:val="24"/>
                <w:lang w:eastAsia="uk-UA"/>
              </w:rPr>
              <w:t>+</w:t>
            </w:r>
          </w:p>
        </w:tc>
      </w:tr>
      <w:tr w:rsidR="009B3A11" w:rsidRPr="00005228" w14:paraId="6FE76C33" w14:textId="77777777" w:rsidTr="00CB0ECA">
        <w:trPr>
          <w:trHeight w:val="510"/>
        </w:trPr>
        <w:tc>
          <w:tcPr>
            <w:tcW w:w="3402" w:type="dxa"/>
            <w:tcBorders>
              <w:bottom w:val="nil"/>
            </w:tcBorders>
            <w:shd w:val="clear" w:color="auto" w:fill="auto"/>
            <w:noWrap/>
            <w:vAlign w:val="center"/>
            <w:hideMark/>
          </w:tcPr>
          <w:p w14:paraId="244A9AAC"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Декілька разів на місяць</w:t>
            </w:r>
          </w:p>
        </w:tc>
        <w:tc>
          <w:tcPr>
            <w:tcW w:w="1162" w:type="dxa"/>
            <w:tcBorders>
              <w:bottom w:val="nil"/>
              <w:right w:val="nil"/>
            </w:tcBorders>
            <w:shd w:val="clear" w:color="auto" w:fill="auto"/>
            <w:noWrap/>
            <w:vAlign w:val="center"/>
            <w:hideMark/>
          </w:tcPr>
          <w:p w14:paraId="5D1C7699"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w:t>
            </w:r>
          </w:p>
        </w:tc>
        <w:tc>
          <w:tcPr>
            <w:tcW w:w="1163" w:type="dxa"/>
            <w:tcBorders>
              <w:left w:val="nil"/>
              <w:bottom w:val="nil"/>
            </w:tcBorders>
            <w:shd w:val="clear" w:color="auto" w:fill="auto"/>
            <w:noWrap/>
            <w:vAlign w:val="center"/>
            <w:hideMark/>
          </w:tcPr>
          <w:p w14:paraId="27FEBBA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w:t>
            </w:r>
          </w:p>
        </w:tc>
        <w:tc>
          <w:tcPr>
            <w:tcW w:w="1162" w:type="dxa"/>
            <w:tcBorders>
              <w:bottom w:val="nil"/>
              <w:right w:val="nil"/>
            </w:tcBorders>
            <w:shd w:val="clear" w:color="auto" w:fill="auto"/>
            <w:noWrap/>
            <w:vAlign w:val="center"/>
            <w:hideMark/>
          </w:tcPr>
          <w:p w14:paraId="7272AB7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w:t>
            </w:r>
          </w:p>
        </w:tc>
        <w:tc>
          <w:tcPr>
            <w:tcW w:w="1163" w:type="dxa"/>
            <w:tcBorders>
              <w:left w:val="nil"/>
              <w:bottom w:val="nil"/>
              <w:right w:val="nil"/>
            </w:tcBorders>
            <w:shd w:val="clear" w:color="auto" w:fill="auto"/>
            <w:noWrap/>
            <w:vAlign w:val="center"/>
            <w:hideMark/>
          </w:tcPr>
          <w:p w14:paraId="342A043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w:t>
            </w:r>
          </w:p>
        </w:tc>
        <w:tc>
          <w:tcPr>
            <w:tcW w:w="1163" w:type="dxa"/>
            <w:tcBorders>
              <w:left w:val="nil"/>
              <w:bottom w:val="nil"/>
            </w:tcBorders>
            <w:shd w:val="clear" w:color="auto" w:fill="auto"/>
            <w:noWrap/>
            <w:vAlign w:val="center"/>
            <w:hideMark/>
          </w:tcPr>
          <w:p w14:paraId="4AEFE315"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w:t>
            </w:r>
          </w:p>
        </w:tc>
      </w:tr>
      <w:tr w:rsidR="009B3A11" w:rsidRPr="00005228" w14:paraId="067EA5B2" w14:textId="77777777" w:rsidTr="00CB0ECA">
        <w:trPr>
          <w:trHeight w:val="510"/>
        </w:trPr>
        <w:tc>
          <w:tcPr>
            <w:tcW w:w="3402" w:type="dxa"/>
            <w:tcBorders>
              <w:top w:val="nil"/>
              <w:bottom w:val="nil"/>
            </w:tcBorders>
            <w:shd w:val="clear" w:color="auto" w:fill="DEEAF6" w:themeFill="accent5" w:themeFillTint="33"/>
            <w:noWrap/>
            <w:vAlign w:val="center"/>
            <w:hideMark/>
          </w:tcPr>
          <w:p w14:paraId="1C2EDCFC"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Раз або два на місяць</w:t>
            </w:r>
          </w:p>
        </w:tc>
        <w:tc>
          <w:tcPr>
            <w:tcW w:w="1162" w:type="dxa"/>
            <w:tcBorders>
              <w:top w:val="nil"/>
              <w:bottom w:val="nil"/>
              <w:right w:val="nil"/>
            </w:tcBorders>
            <w:shd w:val="clear" w:color="auto" w:fill="DEEAF6" w:themeFill="accent5" w:themeFillTint="33"/>
            <w:noWrap/>
            <w:vAlign w:val="center"/>
            <w:hideMark/>
          </w:tcPr>
          <w:p w14:paraId="4CE07E25"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w:t>
            </w:r>
          </w:p>
        </w:tc>
        <w:tc>
          <w:tcPr>
            <w:tcW w:w="1163" w:type="dxa"/>
            <w:tcBorders>
              <w:top w:val="nil"/>
              <w:left w:val="nil"/>
              <w:bottom w:val="nil"/>
            </w:tcBorders>
            <w:shd w:val="clear" w:color="auto" w:fill="DEEAF6" w:themeFill="accent5" w:themeFillTint="33"/>
            <w:noWrap/>
            <w:vAlign w:val="center"/>
            <w:hideMark/>
          </w:tcPr>
          <w:p w14:paraId="5B544009"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8</w:t>
            </w:r>
          </w:p>
        </w:tc>
        <w:tc>
          <w:tcPr>
            <w:tcW w:w="1162" w:type="dxa"/>
            <w:tcBorders>
              <w:top w:val="nil"/>
              <w:bottom w:val="nil"/>
              <w:right w:val="nil"/>
            </w:tcBorders>
            <w:shd w:val="clear" w:color="auto" w:fill="DEEAF6" w:themeFill="accent5" w:themeFillTint="33"/>
            <w:noWrap/>
            <w:vAlign w:val="center"/>
            <w:hideMark/>
          </w:tcPr>
          <w:p w14:paraId="4A297701"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w:t>
            </w:r>
          </w:p>
        </w:tc>
        <w:tc>
          <w:tcPr>
            <w:tcW w:w="1163" w:type="dxa"/>
            <w:tcBorders>
              <w:top w:val="nil"/>
              <w:left w:val="nil"/>
              <w:bottom w:val="nil"/>
              <w:right w:val="nil"/>
            </w:tcBorders>
            <w:shd w:val="clear" w:color="auto" w:fill="DEEAF6" w:themeFill="accent5" w:themeFillTint="33"/>
            <w:noWrap/>
            <w:vAlign w:val="center"/>
            <w:hideMark/>
          </w:tcPr>
          <w:p w14:paraId="33C7441F"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w:t>
            </w:r>
          </w:p>
        </w:tc>
        <w:tc>
          <w:tcPr>
            <w:tcW w:w="1163" w:type="dxa"/>
            <w:tcBorders>
              <w:top w:val="nil"/>
              <w:left w:val="nil"/>
              <w:bottom w:val="nil"/>
            </w:tcBorders>
            <w:shd w:val="clear" w:color="auto" w:fill="DEEAF6" w:themeFill="accent5" w:themeFillTint="33"/>
            <w:noWrap/>
            <w:vAlign w:val="center"/>
            <w:hideMark/>
          </w:tcPr>
          <w:p w14:paraId="7E8D1C2B"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9</w:t>
            </w:r>
          </w:p>
        </w:tc>
      </w:tr>
      <w:tr w:rsidR="009B3A11" w:rsidRPr="00005228" w14:paraId="72F540A4" w14:textId="77777777" w:rsidTr="00CB0ECA">
        <w:trPr>
          <w:trHeight w:val="510"/>
        </w:trPr>
        <w:tc>
          <w:tcPr>
            <w:tcW w:w="3402" w:type="dxa"/>
            <w:tcBorders>
              <w:top w:val="nil"/>
              <w:bottom w:val="nil"/>
            </w:tcBorders>
            <w:shd w:val="clear" w:color="auto" w:fill="auto"/>
            <w:noWrap/>
            <w:vAlign w:val="center"/>
            <w:hideMark/>
          </w:tcPr>
          <w:p w14:paraId="43A74BBF"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Мінімум раз на три місяці</w:t>
            </w:r>
          </w:p>
        </w:tc>
        <w:tc>
          <w:tcPr>
            <w:tcW w:w="1162" w:type="dxa"/>
            <w:tcBorders>
              <w:top w:val="nil"/>
              <w:bottom w:val="nil"/>
              <w:right w:val="nil"/>
            </w:tcBorders>
            <w:shd w:val="clear" w:color="auto" w:fill="auto"/>
            <w:noWrap/>
            <w:vAlign w:val="center"/>
            <w:hideMark/>
          </w:tcPr>
          <w:p w14:paraId="0411AD11"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6</w:t>
            </w:r>
          </w:p>
        </w:tc>
        <w:tc>
          <w:tcPr>
            <w:tcW w:w="1163" w:type="dxa"/>
            <w:tcBorders>
              <w:top w:val="nil"/>
              <w:left w:val="nil"/>
              <w:bottom w:val="nil"/>
            </w:tcBorders>
            <w:shd w:val="clear" w:color="auto" w:fill="auto"/>
            <w:noWrap/>
            <w:vAlign w:val="center"/>
            <w:hideMark/>
          </w:tcPr>
          <w:p w14:paraId="35290E0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14</w:t>
            </w:r>
          </w:p>
        </w:tc>
        <w:tc>
          <w:tcPr>
            <w:tcW w:w="1162" w:type="dxa"/>
            <w:tcBorders>
              <w:top w:val="nil"/>
              <w:bottom w:val="nil"/>
              <w:right w:val="nil"/>
            </w:tcBorders>
            <w:shd w:val="clear" w:color="auto" w:fill="auto"/>
            <w:noWrap/>
            <w:vAlign w:val="center"/>
            <w:hideMark/>
          </w:tcPr>
          <w:p w14:paraId="030B62B5"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8</w:t>
            </w:r>
          </w:p>
        </w:tc>
        <w:tc>
          <w:tcPr>
            <w:tcW w:w="1163" w:type="dxa"/>
            <w:tcBorders>
              <w:top w:val="nil"/>
              <w:left w:val="nil"/>
              <w:bottom w:val="nil"/>
              <w:right w:val="nil"/>
            </w:tcBorders>
            <w:shd w:val="clear" w:color="auto" w:fill="auto"/>
            <w:noWrap/>
            <w:vAlign w:val="center"/>
            <w:hideMark/>
          </w:tcPr>
          <w:p w14:paraId="66D67685"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5</w:t>
            </w:r>
          </w:p>
        </w:tc>
        <w:tc>
          <w:tcPr>
            <w:tcW w:w="1163" w:type="dxa"/>
            <w:tcBorders>
              <w:top w:val="nil"/>
              <w:left w:val="nil"/>
              <w:bottom w:val="nil"/>
            </w:tcBorders>
            <w:shd w:val="clear" w:color="auto" w:fill="auto"/>
            <w:noWrap/>
            <w:vAlign w:val="center"/>
            <w:hideMark/>
          </w:tcPr>
          <w:p w14:paraId="4C8DB21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17</w:t>
            </w:r>
          </w:p>
        </w:tc>
      </w:tr>
      <w:tr w:rsidR="009B3A11" w:rsidRPr="00005228" w14:paraId="211F5FBD" w14:textId="77777777" w:rsidTr="00CB0ECA">
        <w:trPr>
          <w:trHeight w:val="510"/>
        </w:trPr>
        <w:tc>
          <w:tcPr>
            <w:tcW w:w="3402" w:type="dxa"/>
            <w:tcBorders>
              <w:top w:val="nil"/>
              <w:bottom w:val="nil"/>
            </w:tcBorders>
            <w:shd w:val="clear" w:color="auto" w:fill="DEEAF6" w:themeFill="accent5" w:themeFillTint="33"/>
            <w:noWrap/>
            <w:vAlign w:val="center"/>
            <w:hideMark/>
          </w:tcPr>
          <w:p w14:paraId="45BDC731"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Мінімум раз на півроку</w:t>
            </w:r>
          </w:p>
        </w:tc>
        <w:tc>
          <w:tcPr>
            <w:tcW w:w="1162" w:type="dxa"/>
            <w:tcBorders>
              <w:top w:val="nil"/>
              <w:bottom w:val="nil"/>
              <w:right w:val="nil"/>
            </w:tcBorders>
            <w:shd w:val="clear" w:color="auto" w:fill="DEEAF6" w:themeFill="accent5" w:themeFillTint="33"/>
            <w:noWrap/>
            <w:vAlign w:val="center"/>
            <w:hideMark/>
          </w:tcPr>
          <w:p w14:paraId="1C8F872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14</w:t>
            </w:r>
          </w:p>
        </w:tc>
        <w:tc>
          <w:tcPr>
            <w:tcW w:w="1163" w:type="dxa"/>
            <w:tcBorders>
              <w:top w:val="nil"/>
              <w:left w:val="nil"/>
              <w:bottom w:val="nil"/>
            </w:tcBorders>
            <w:shd w:val="clear" w:color="auto" w:fill="DEEAF6" w:themeFill="accent5" w:themeFillTint="33"/>
            <w:noWrap/>
            <w:vAlign w:val="center"/>
            <w:hideMark/>
          </w:tcPr>
          <w:p w14:paraId="493FDF25"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21</w:t>
            </w:r>
          </w:p>
        </w:tc>
        <w:tc>
          <w:tcPr>
            <w:tcW w:w="1162" w:type="dxa"/>
            <w:tcBorders>
              <w:top w:val="nil"/>
              <w:bottom w:val="nil"/>
              <w:right w:val="nil"/>
            </w:tcBorders>
            <w:shd w:val="clear" w:color="auto" w:fill="DEEAF6" w:themeFill="accent5" w:themeFillTint="33"/>
            <w:noWrap/>
            <w:vAlign w:val="center"/>
            <w:hideMark/>
          </w:tcPr>
          <w:p w14:paraId="32606655"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17</w:t>
            </w:r>
          </w:p>
        </w:tc>
        <w:tc>
          <w:tcPr>
            <w:tcW w:w="1163" w:type="dxa"/>
            <w:tcBorders>
              <w:top w:val="nil"/>
              <w:left w:val="nil"/>
              <w:bottom w:val="nil"/>
              <w:right w:val="nil"/>
            </w:tcBorders>
            <w:shd w:val="clear" w:color="auto" w:fill="DEEAF6" w:themeFill="accent5" w:themeFillTint="33"/>
            <w:noWrap/>
            <w:vAlign w:val="center"/>
            <w:hideMark/>
          </w:tcPr>
          <w:p w14:paraId="3742A731"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23</w:t>
            </w:r>
          </w:p>
        </w:tc>
        <w:tc>
          <w:tcPr>
            <w:tcW w:w="1163" w:type="dxa"/>
            <w:tcBorders>
              <w:top w:val="nil"/>
              <w:left w:val="nil"/>
              <w:bottom w:val="nil"/>
            </w:tcBorders>
            <w:shd w:val="clear" w:color="auto" w:fill="DEEAF6" w:themeFill="accent5" w:themeFillTint="33"/>
            <w:noWrap/>
            <w:vAlign w:val="center"/>
            <w:hideMark/>
          </w:tcPr>
          <w:p w14:paraId="1314D440"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14</w:t>
            </w:r>
          </w:p>
        </w:tc>
      </w:tr>
      <w:tr w:rsidR="009B3A11" w:rsidRPr="00005228" w14:paraId="4D403224" w14:textId="77777777" w:rsidTr="00CB0ECA">
        <w:trPr>
          <w:trHeight w:val="510"/>
        </w:trPr>
        <w:tc>
          <w:tcPr>
            <w:tcW w:w="3402" w:type="dxa"/>
            <w:tcBorders>
              <w:top w:val="nil"/>
              <w:bottom w:val="nil"/>
            </w:tcBorders>
            <w:shd w:val="clear" w:color="auto" w:fill="auto"/>
            <w:noWrap/>
            <w:vAlign w:val="center"/>
            <w:hideMark/>
          </w:tcPr>
          <w:p w14:paraId="4BA889E3"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Щонайменше раз на рік</w:t>
            </w:r>
          </w:p>
        </w:tc>
        <w:tc>
          <w:tcPr>
            <w:tcW w:w="1162" w:type="dxa"/>
            <w:tcBorders>
              <w:top w:val="nil"/>
              <w:bottom w:val="nil"/>
              <w:right w:val="nil"/>
            </w:tcBorders>
            <w:shd w:val="clear" w:color="auto" w:fill="auto"/>
            <w:noWrap/>
            <w:vAlign w:val="center"/>
            <w:hideMark/>
          </w:tcPr>
          <w:p w14:paraId="1BBE9419"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21</w:t>
            </w:r>
          </w:p>
        </w:tc>
        <w:tc>
          <w:tcPr>
            <w:tcW w:w="1163" w:type="dxa"/>
            <w:tcBorders>
              <w:top w:val="nil"/>
              <w:left w:val="nil"/>
              <w:bottom w:val="nil"/>
            </w:tcBorders>
            <w:shd w:val="clear" w:color="auto" w:fill="auto"/>
            <w:noWrap/>
            <w:vAlign w:val="center"/>
            <w:hideMark/>
          </w:tcPr>
          <w:p w14:paraId="7944334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24</w:t>
            </w:r>
          </w:p>
        </w:tc>
        <w:tc>
          <w:tcPr>
            <w:tcW w:w="1162" w:type="dxa"/>
            <w:tcBorders>
              <w:top w:val="nil"/>
              <w:bottom w:val="nil"/>
              <w:right w:val="nil"/>
            </w:tcBorders>
            <w:shd w:val="clear" w:color="auto" w:fill="auto"/>
            <w:noWrap/>
            <w:vAlign w:val="center"/>
            <w:hideMark/>
          </w:tcPr>
          <w:p w14:paraId="486F6350"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24</w:t>
            </w:r>
          </w:p>
        </w:tc>
        <w:tc>
          <w:tcPr>
            <w:tcW w:w="1163" w:type="dxa"/>
            <w:tcBorders>
              <w:top w:val="nil"/>
              <w:left w:val="nil"/>
              <w:bottom w:val="nil"/>
              <w:right w:val="nil"/>
            </w:tcBorders>
            <w:shd w:val="clear" w:color="auto" w:fill="auto"/>
            <w:noWrap/>
            <w:vAlign w:val="center"/>
            <w:hideMark/>
          </w:tcPr>
          <w:p w14:paraId="7441C31C"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23</w:t>
            </w:r>
          </w:p>
        </w:tc>
        <w:tc>
          <w:tcPr>
            <w:tcW w:w="1163" w:type="dxa"/>
            <w:tcBorders>
              <w:top w:val="nil"/>
              <w:left w:val="nil"/>
              <w:bottom w:val="nil"/>
            </w:tcBorders>
            <w:shd w:val="clear" w:color="auto" w:fill="auto"/>
            <w:noWrap/>
            <w:vAlign w:val="center"/>
            <w:hideMark/>
          </w:tcPr>
          <w:p w14:paraId="19E6FB37"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21</w:t>
            </w:r>
          </w:p>
        </w:tc>
      </w:tr>
      <w:tr w:rsidR="009B3A11" w:rsidRPr="00005228" w14:paraId="242A5BEF" w14:textId="77777777" w:rsidTr="00CB0ECA">
        <w:trPr>
          <w:trHeight w:val="510"/>
        </w:trPr>
        <w:tc>
          <w:tcPr>
            <w:tcW w:w="3402" w:type="dxa"/>
            <w:tcBorders>
              <w:top w:val="nil"/>
            </w:tcBorders>
            <w:shd w:val="clear" w:color="auto" w:fill="DEEAF6" w:themeFill="accent5" w:themeFillTint="33"/>
            <w:noWrap/>
            <w:vAlign w:val="center"/>
            <w:hideMark/>
          </w:tcPr>
          <w:p w14:paraId="32D05BA8"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Рідше ніж раз на рік</w:t>
            </w:r>
          </w:p>
        </w:tc>
        <w:tc>
          <w:tcPr>
            <w:tcW w:w="1162" w:type="dxa"/>
            <w:tcBorders>
              <w:top w:val="nil"/>
              <w:right w:val="nil"/>
            </w:tcBorders>
            <w:shd w:val="clear" w:color="auto" w:fill="DEEAF6" w:themeFill="accent5" w:themeFillTint="33"/>
            <w:noWrap/>
            <w:vAlign w:val="center"/>
            <w:hideMark/>
          </w:tcPr>
          <w:p w14:paraId="7E5907E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54</w:t>
            </w:r>
          </w:p>
        </w:tc>
        <w:tc>
          <w:tcPr>
            <w:tcW w:w="1163" w:type="dxa"/>
            <w:tcBorders>
              <w:top w:val="nil"/>
              <w:left w:val="nil"/>
            </w:tcBorders>
            <w:shd w:val="clear" w:color="auto" w:fill="DEEAF6" w:themeFill="accent5" w:themeFillTint="33"/>
            <w:noWrap/>
            <w:vAlign w:val="center"/>
            <w:hideMark/>
          </w:tcPr>
          <w:p w14:paraId="389235B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29</w:t>
            </w:r>
          </w:p>
        </w:tc>
        <w:tc>
          <w:tcPr>
            <w:tcW w:w="1162" w:type="dxa"/>
            <w:tcBorders>
              <w:top w:val="nil"/>
              <w:right w:val="nil"/>
            </w:tcBorders>
            <w:shd w:val="clear" w:color="auto" w:fill="DEEAF6" w:themeFill="accent5" w:themeFillTint="33"/>
            <w:noWrap/>
            <w:vAlign w:val="center"/>
            <w:hideMark/>
          </w:tcPr>
          <w:p w14:paraId="5C246C4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45</w:t>
            </w:r>
          </w:p>
        </w:tc>
        <w:tc>
          <w:tcPr>
            <w:tcW w:w="1163" w:type="dxa"/>
            <w:tcBorders>
              <w:top w:val="nil"/>
              <w:left w:val="nil"/>
              <w:right w:val="nil"/>
            </w:tcBorders>
            <w:shd w:val="clear" w:color="auto" w:fill="DEEAF6" w:themeFill="accent5" w:themeFillTint="33"/>
            <w:noWrap/>
            <w:vAlign w:val="center"/>
            <w:hideMark/>
          </w:tcPr>
          <w:p w14:paraId="7C5B9B3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43</w:t>
            </w:r>
          </w:p>
        </w:tc>
        <w:tc>
          <w:tcPr>
            <w:tcW w:w="1163" w:type="dxa"/>
            <w:tcBorders>
              <w:top w:val="nil"/>
              <w:left w:val="nil"/>
            </w:tcBorders>
            <w:shd w:val="clear" w:color="auto" w:fill="DEEAF6" w:themeFill="accent5" w:themeFillTint="33"/>
            <w:noWrap/>
            <w:vAlign w:val="center"/>
            <w:hideMark/>
          </w:tcPr>
          <w:p w14:paraId="615F681F"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36</w:t>
            </w:r>
          </w:p>
        </w:tc>
      </w:tr>
    </w:tbl>
    <w:p w14:paraId="08159E2B" w14:textId="77777777" w:rsidR="009B3A11" w:rsidRDefault="009B3A11" w:rsidP="009B3A11">
      <w:pPr>
        <w:spacing w:before="120" w:after="0"/>
        <w:jc w:val="both"/>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 xml:space="preserve">чоловіки — 187 та жінки — 215; респонденти у віці 18-30 років — 71, 31-54 роки — 168, </w:t>
      </w:r>
    </w:p>
    <w:p w14:paraId="40618FE4" w14:textId="77777777" w:rsidR="009B3A11" w:rsidRDefault="009B3A11" w:rsidP="009B3A11">
      <w:pPr>
        <w:spacing w:after="0"/>
        <w:jc w:val="both"/>
        <w:rPr>
          <w:rFonts w:ascii="Roboto" w:hAnsi="Roboto"/>
        </w:rPr>
      </w:pPr>
      <w:r>
        <w:rPr>
          <w:rFonts w:ascii="Roboto" w:hAnsi="Roboto"/>
        </w:rPr>
        <w:t>55 років і старше — 163</w:t>
      </w:r>
    </w:p>
    <w:p w14:paraId="79DA0779" w14:textId="77777777" w:rsidR="009B3A11" w:rsidRDefault="009B3A11" w:rsidP="009B3A11">
      <w:pPr>
        <w:rPr>
          <w:rFonts w:ascii="Roboto" w:hAnsi="Roboto"/>
        </w:rPr>
      </w:pPr>
      <w:r>
        <w:rPr>
          <w:rFonts w:ascii="Roboto" w:hAnsi="Roboto"/>
        </w:rPr>
        <w:br w:type="page"/>
      </w:r>
    </w:p>
    <w:p w14:paraId="3C5DB181" w14:textId="77777777" w:rsidR="009B3A11" w:rsidRDefault="009B3A11" w:rsidP="009B3A11">
      <w:pPr>
        <w:jc w:val="both"/>
        <w:rPr>
          <w:rFonts w:ascii="Roboto" w:hAnsi="Roboto"/>
          <w:sz w:val="24"/>
          <w:szCs w:val="24"/>
        </w:rPr>
      </w:pPr>
      <w:r>
        <w:rPr>
          <w:rFonts w:ascii="Roboto" w:hAnsi="Roboto"/>
          <w:sz w:val="24"/>
          <w:szCs w:val="24"/>
        </w:rPr>
        <w:lastRenderedPageBreak/>
        <w:t xml:space="preserve">44% жителів Широківської громади вважає, що за останній рік якість медичної допомоги істотно не змінилась. Разом з тим, помітна частина мешканців громади (39%) зазначає поліпшення якості надання медичних послуг, а стосовно погіршення майже не йдеться. Отже загальні оцінки в цілому досить позитивні. Досить одностайно на це запитання відповіли представники всіх соціально-демографічних категорій населення, що досліджувались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3.5</w:t>
      </w:r>
      <w:r w:rsidRPr="00EC64A1">
        <w:rPr>
          <w:rFonts w:ascii="Roboto" w:hAnsi="Roboto"/>
          <w:color w:val="2F5496" w:themeColor="accent1" w:themeShade="BF"/>
          <w:sz w:val="24"/>
          <w:szCs w:val="24"/>
        </w:rPr>
        <w:t>]</w:t>
      </w:r>
      <w:r w:rsidRPr="00EC64A1">
        <w:rPr>
          <w:rFonts w:ascii="Roboto" w:hAnsi="Roboto"/>
          <w:sz w:val="24"/>
          <w:szCs w:val="24"/>
        </w:rPr>
        <w:t>.</w:t>
      </w:r>
    </w:p>
    <w:p w14:paraId="716F8823" w14:textId="77777777" w:rsidR="009B3A11" w:rsidRPr="00BA0916" w:rsidRDefault="009B3A11" w:rsidP="009B3A11">
      <w:pPr>
        <w:jc w:val="both"/>
        <w:rPr>
          <w:rFonts w:ascii="Roboto" w:hAnsi="Roboto"/>
          <w:sz w:val="24"/>
          <w:szCs w:val="24"/>
        </w:rPr>
      </w:pPr>
      <w:r w:rsidRPr="00BA0916">
        <w:rPr>
          <w:rFonts w:ascii="Roboto" w:hAnsi="Roboto"/>
          <w:i/>
          <w:iCs/>
          <w:sz w:val="24"/>
          <w:szCs w:val="24"/>
        </w:rPr>
        <w:t>«У цілому систему медичної допомоги у громаді оцінюю позитивно. Є над чим працювати, в медицині завжди є над чим працювати»</w:t>
      </w:r>
      <w:r w:rsidRPr="00BA0916">
        <w:rPr>
          <w:rFonts w:ascii="Roboto" w:hAnsi="Roboto"/>
          <w:sz w:val="24"/>
          <w:szCs w:val="24"/>
        </w:rPr>
        <w:t xml:space="preserve"> (із інтерв'ю з медичним персоналом).</w:t>
      </w:r>
    </w:p>
    <w:p w14:paraId="5EC6A498" w14:textId="77777777" w:rsidR="009B3A11" w:rsidRDefault="009B3A11" w:rsidP="009B3A11">
      <w:pPr>
        <w:rPr>
          <w:rFonts w:ascii="Roboto" w:hAnsi="Roboto"/>
          <w:sz w:val="24"/>
          <w:szCs w:val="24"/>
        </w:rPr>
      </w:pPr>
    </w:p>
    <w:p w14:paraId="05A53B0E"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3.5</w:t>
      </w:r>
      <w:r w:rsidRPr="00EC64A1">
        <w:rPr>
          <w:rFonts w:ascii="Roboto" w:hAnsi="Roboto"/>
          <w:sz w:val="24"/>
          <w:szCs w:val="24"/>
        </w:rPr>
        <w:t xml:space="preserve">. </w:t>
      </w:r>
      <w:r>
        <w:rPr>
          <w:rFonts w:ascii="Roboto" w:hAnsi="Roboto"/>
          <w:b/>
          <w:bCs/>
          <w:sz w:val="24"/>
          <w:szCs w:val="24"/>
        </w:rPr>
        <w:t>Динаміка якості медичної допомоги у громаді</w:t>
      </w:r>
      <w:r w:rsidRPr="00EC64A1">
        <w:rPr>
          <w:rFonts w:ascii="Roboto" w:hAnsi="Roboto"/>
          <w:b/>
          <w:bCs/>
          <w:sz w:val="24"/>
          <w:szCs w:val="24"/>
        </w:rPr>
        <w:t xml:space="preserve"> </w:t>
      </w:r>
      <w:r>
        <w:rPr>
          <w:rFonts w:ascii="Roboto" w:hAnsi="Roboto"/>
          <w:b/>
          <w:bCs/>
          <w:sz w:val="24"/>
          <w:szCs w:val="24"/>
        </w:rPr>
        <w:t xml:space="preserve">за останній рік </w:t>
      </w:r>
      <w:r w:rsidRPr="00EC64A1">
        <w:rPr>
          <w:rFonts w:ascii="Roboto" w:hAnsi="Roboto"/>
          <w:b/>
          <w:bCs/>
          <w:sz w:val="24"/>
          <w:szCs w:val="24"/>
        </w:rPr>
        <w:t>(%)</w:t>
      </w:r>
    </w:p>
    <w:p w14:paraId="2ED747C7"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BE44F8">
        <w:rPr>
          <w:rFonts w:ascii="Roboto" w:hAnsi="Roboto"/>
          <w:i/>
          <w:iCs/>
        </w:rPr>
        <w:t>Як змінилася якість медичної допомоги у вашому населеному пункті за останній рік?</w:t>
      </w:r>
      <w:r w:rsidRPr="00EC64A1">
        <w:rPr>
          <w:rFonts w:ascii="Roboto" w:hAnsi="Roboto"/>
          <w:i/>
          <w:iCs/>
        </w:rPr>
        <w:t>»</w:t>
      </w:r>
    </w:p>
    <w:p w14:paraId="13E95FE8"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20008BDD" wp14:editId="50024F90">
            <wp:extent cx="6011545" cy="2409825"/>
            <wp:effectExtent l="0" t="0" r="0" b="0"/>
            <wp:docPr id="37" name="Chart 37">
              <a:extLst xmlns:a="http://schemas.openxmlformats.org/drawingml/2006/main">
                <a:ext uri="{FF2B5EF4-FFF2-40B4-BE49-F238E27FC236}">
                  <a16:creationId xmlns:a16="http://schemas.microsoft.com/office/drawing/2014/main" id="{622B65FE-FD67-490B-8A0D-F5E4BFA24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110D1C" w14:textId="77777777" w:rsidR="009B3A11"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5830F676" w14:textId="77777777" w:rsidR="009B3A11" w:rsidRDefault="009B3A11" w:rsidP="009B3A11">
      <w:pPr>
        <w:rPr>
          <w:rFonts w:ascii="Roboto" w:hAnsi="Roboto"/>
        </w:rPr>
      </w:pPr>
    </w:p>
    <w:p w14:paraId="696C007B" w14:textId="77777777" w:rsidR="009B3A11" w:rsidRDefault="009B3A11" w:rsidP="009B3A11">
      <w:pPr>
        <w:rPr>
          <w:rFonts w:ascii="Roboto" w:hAnsi="Roboto"/>
        </w:rPr>
      </w:pPr>
    </w:p>
    <w:p w14:paraId="6F5B52EF" w14:textId="77777777" w:rsidR="009B3A11" w:rsidRDefault="009B3A11" w:rsidP="009B3A11">
      <w:pPr>
        <w:jc w:val="both"/>
        <w:rPr>
          <w:rFonts w:ascii="Roboto" w:hAnsi="Roboto" w:cs="Calibri"/>
          <w:color w:val="000000"/>
          <w:sz w:val="24"/>
          <w:szCs w:val="24"/>
        </w:rPr>
      </w:pPr>
      <w:r>
        <w:rPr>
          <w:rFonts w:ascii="Roboto" w:hAnsi="Roboto"/>
          <w:sz w:val="24"/>
          <w:szCs w:val="24"/>
        </w:rPr>
        <w:t>Основною проблемою зі здоров’ям жителів Широківської громади, за оцінками жителів громади,</w:t>
      </w:r>
      <w:r w:rsidRPr="00EC64A1">
        <w:rPr>
          <w:rFonts w:ascii="Roboto" w:hAnsi="Roboto"/>
          <w:sz w:val="24"/>
          <w:szCs w:val="24"/>
        </w:rPr>
        <w:t xml:space="preserve"> </w:t>
      </w:r>
      <w:r>
        <w:rPr>
          <w:rFonts w:ascii="Roboto" w:hAnsi="Roboto"/>
          <w:sz w:val="24"/>
          <w:szCs w:val="24"/>
        </w:rPr>
        <w:t xml:space="preserve">є серцеві захворювання. Важливими проблемами також є інсульти, цукровий діабет та стоматологічні захворювання. Помітно, що мешканці громади також стурбовані рівнем онкологічних захворювань, а також курінням та вживанням алкоголю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3.6</w:t>
      </w:r>
      <w:r w:rsidRPr="00EC64A1">
        <w:rPr>
          <w:rFonts w:ascii="Roboto" w:hAnsi="Roboto"/>
          <w:color w:val="2F5496" w:themeColor="accent1" w:themeShade="BF"/>
          <w:sz w:val="24"/>
          <w:szCs w:val="24"/>
        </w:rPr>
        <w:t>]</w:t>
      </w:r>
      <w:r w:rsidRPr="00EC64A1">
        <w:rPr>
          <w:rFonts w:ascii="Roboto" w:hAnsi="Roboto"/>
          <w:sz w:val="24"/>
          <w:szCs w:val="24"/>
        </w:rPr>
        <w:t>.</w:t>
      </w:r>
      <w:r>
        <w:rPr>
          <w:rFonts w:ascii="Roboto" w:hAnsi="Roboto"/>
          <w:sz w:val="24"/>
          <w:szCs w:val="24"/>
        </w:rPr>
        <w:t xml:space="preserve"> Серцевими захворюваннями, цукровим діабетом та стоматологічними захворюваннями порівняно частіше стурбовані жінки, чоловіки порівняно важливішою проблемою називають паління. Серцеві захворювання більше турбують молодь і людей літнього віку, жителі громади молодого та середнього віку  порівняно частіше відзначають проблеми, пов’язані з курінням, а жінки цього віку — з </w:t>
      </w:r>
      <w:r>
        <w:rPr>
          <w:rFonts w:ascii="Roboto" w:hAnsi="Roboto" w:cs="Calibri"/>
          <w:color w:val="000000"/>
          <w:sz w:val="24"/>
          <w:szCs w:val="24"/>
        </w:rPr>
        <w:t>р</w:t>
      </w:r>
      <w:r w:rsidRPr="00DC0986">
        <w:rPr>
          <w:rFonts w:ascii="Roboto" w:hAnsi="Roboto" w:cs="Calibri"/>
          <w:color w:val="000000"/>
          <w:sz w:val="24"/>
          <w:szCs w:val="24"/>
        </w:rPr>
        <w:t>епродуктивн</w:t>
      </w:r>
      <w:r>
        <w:rPr>
          <w:rFonts w:ascii="Roboto" w:hAnsi="Roboto" w:cs="Calibri"/>
          <w:color w:val="000000"/>
          <w:sz w:val="24"/>
          <w:szCs w:val="24"/>
        </w:rPr>
        <w:t>им</w:t>
      </w:r>
      <w:r w:rsidRPr="00DC0986">
        <w:rPr>
          <w:rFonts w:ascii="Roboto" w:hAnsi="Roboto" w:cs="Calibri"/>
          <w:color w:val="000000"/>
          <w:sz w:val="24"/>
          <w:szCs w:val="24"/>
        </w:rPr>
        <w:t xml:space="preserve"> здоров’я</w:t>
      </w:r>
      <w:r>
        <w:rPr>
          <w:rFonts w:ascii="Roboto" w:hAnsi="Roboto" w:cs="Calibri"/>
          <w:color w:val="000000"/>
          <w:sz w:val="24"/>
          <w:szCs w:val="24"/>
        </w:rPr>
        <w:t xml:space="preserve">м </w:t>
      </w:r>
      <w:r w:rsidRPr="00DC0986">
        <w:rPr>
          <w:rFonts w:ascii="Roboto" w:hAnsi="Roboto" w:cs="Calibri"/>
          <w:color w:val="000000"/>
          <w:sz w:val="24"/>
          <w:szCs w:val="24"/>
        </w:rPr>
        <w:t>(здоров’я матері та дитини)</w:t>
      </w:r>
      <w:r>
        <w:rPr>
          <w:rFonts w:ascii="Roboto" w:hAnsi="Roboto" w:cs="Calibri"/>
          <w:color w:val="000000"/>
          <w:sz w:val="24"/>
          <w:szCs w:val="24"/>
        </w:rPr>
        <w:t xml:space="preserve"> </w:t>
      </w:r>
      <w:r w:rsidRPr="00EC64A1">
        <w:rPr>
          <w:rFonts w:ascii="Roboto" w:hAnsi="Roboto"/>
          <w:color w:val="2F5496" w:themeColor="accent1" w:themeShade="BF"/>
          <w:sz w:val="24"/>
          <w:szCs w:val="24"/>
        </w:rPr>
        <w:t>[</w:t>
      </w:r>
      <w:r>
        <w:rPr>
          <w:rFonts w:ascii="Roboto" w:hAnsi="Roboto"/>
          <w:color w:val="2F5496" w:themeColor="accent1" w:themeShade="BF"/>
          <w:sz w:val="24"/>
          <w:szCs w:val="24"/>
        </w:rPr>
        <w:t>Таблиця</w:t>
      </w:r>
      <w:r w:rsidRPr="00EC64A1">
        <w:rPr>
          <w:rFonts w:ascii="Roboto" w:hAnsi="Roboto"/>
          <w:color w:val="2F5496" w:themeColor="accent1" w:themeShade="BF"/>
          <w:sz w:val="24"/>
          <w:szCs w:val="24"/>
        </w:rPr>
        <w:t xml:space="preserve"> </w:t>
      </w:r>
      <w:r>
        <w:rPr>
          <w:rFonts w:ascii="Roboto" w:hAnsi="Roboto"/>
          <w:color w:val="2F5496" w:themeColor="accent1" w:themeShade="BF"/>
          <w:sz w:val="24"/>
          <w:szCs w:val="24"/>
        </w:rPr>
        <w:t>3.2</w:t>
      </w:r>
      <w:r w:rsidRPr="00EC64A1">
        <w:rPr>
          <w:rFonts w:ascii="Roboto" w:hAnsi="Roboto"/>
          <w:color w:val="2F5496" w:themeColor="accent1" w:themeShade="BF"/>
          <w:sz w:val="24"/>
          <w:szCs w:val="24"/>
        </w:rPr>
        <w:t>]</w:t>
      </w:r>
      <w:r>
        <w:rPr>
          <w:rFonts w:ascii="Roboto" w:hAnsi="Roboto" w:cs="Calibri"/>
          <w:color w:val="000000"/>
          <w:sz w:val="24"/>
          <w:szCs w:val="24"/>
        </w:rPr>
        <w:t>. У цілому респонденти різних соціально-демографічних груп мають схожі пріоритети у визначенні найважливіших проблем зі здоров’ям населення громади.</w:t>
      </w:r>
    </w:p>
    <w:p w14:paraId="1D899C61" w14:textId="77777777" w:rsidR="009B3A11" w:rsidRDefault="009B3A11" w:rsidP="009B3A11">
      <w:pPr>
        <w:rPr>
          <w:rFonts w:ascii="Roboto" w:hAnsi="Roboto" w:cs="Calibri"/>
          <w:color w:val="000000"/>
          <w:sz w:val="24"/>
          <w:szCs w:val="24"/>
        </w:rPr>
      </w:pPr>
      <w:r>
        <w:rPr>
          <w:rFonts w:ascii="Roboto" w:hAnsi="Roboto" w:cs="Calibri"/>
          <w:color w:val="000000"/>
          <w:sz w:val="24"/>
          <w:szCs w:val="24"/>
        </w:rPr>
        <w:br w:type="page"/>
      </w:r>
    </w:p>
    <w:p w14:paraId="4340EAF6" w14:textId="77777777" w:rsidR="009B3A11" w:rsidRPr="00BA0916" w:rsidRDefault="009B3A11" w:rsidP="009B3A11">
      <w:pPr>
        <w:jc w:val="both"/>
        <w:rPr>
          <w:rFonts w:ascii="Roboto" w:hAnsi="Roboto"/>
          <w:sz w:val="24"/>
          <w:szCs w:val="24"/>
        </w:rPr>
      </w:pPr>
      <w:r w:rsidRPr="00BA0916">
        <w:rPr>
          <w:rFonts w:ascii="Roboto" w:hAnsi="Roboto"/>
          <w:i/>
          <w:iCs/>
          <w:sz w:val="24"/>
          <w:szCs w:val="24"/>
        </w:rPr>
        <w:lastRenderedPageBreak/>
        <w:t>«На першому місці — серцево-судинні захворювання. Далі я б назвала, мабуть, ендокринні захворювання — цукровий діабет, захворювання щитоподібної залози. Третє — це онкологічні хвороби. І ще психологічний стан людей — наразі кожен пацієнт через війну має або поганий сон, або відчуття тривоги, пригнічений настрій... За останні два роки збільшилась кількість онкологічних захворювань, декомпенсація по серцево-судинній, тобто гіпертонічний кризи, погіршився стан за ішемічною хворобою серця. Загострення хвороб відбувається через стан хронічного стресу людей»</w:t>
      </w:r>
      <w:r>
        <w:rPr>
          <w:rFonts w:ascii="Roboto" w:hAnsi="Roboto"/>
          <w:sz w:val="24"/>
          <w:szCs w:val="24"/>
        </w:rPr>
        <w:t>.</w:t>
      </w:r>
    </w:p>
    <w:p w14:paraId="2C82C246" w14:textId="77777777" w:rsidR="009B3A11" w:rsidRPr="00BA0916" w:rsidRDefault="009B3A11" w:rsidP="009B3A11">
      <w:pPr>
        <w:jc w:val="both"/>
        <w:rPr>
          <w:rFonts w:ascii="Roboto" w:hAnsi="Roboto"/>
          <w:sz w:val="24"/>
          <w:szCs w:val="24"/>
        </w:rPr>
      </w:pPr>
      <w:r w:rsidRPr="00BA0916">
        <w:rPr>
          <w:rFonts w:ascii="Roboto" w:hAnsi="Roboto"/>
          <w:i/>
          <w:iCs/>
          <w:sz w:val="24"/>
          <w:szCs w:val="24"/>
        </w:rPr>
        <w:t>«По-перше, це неврологія, кардіологія. Психологічний стан людей провокує багато захворювань. Дуже велика кількість гіпертонічних хвороб на фоні постійного стресу, неправильного харчування, може, прийняття якихось медикаментів. Стрес дає на всю нашу вегето-судинну систему велике навантаження... Збільшився і травматизм — люди поспішають, хвилюються. Збільшився терапевтичний профіль — захворювання кишківника, шлунку. Я вже не кажу про навантаження на вірусні інфекції»</w:t>
      </w:r>
      <w:r>
        <w:rPr>
          <w:rFonts w:ascii="Roboto" w:hAnsi="Roboto"/>
          <w:sz w:val="24"/>
          <w:szCs w:val="24"/>
        </w:rPr>
        <w:t>.</w:t>
      </w:r>
    </w:p>
    <w:p w14:paraId="2F63C847" w14:textId="77777777" w:rsidR="009B3A11" w:rsidRPr="00BA0916" w:rsidRDefault="009B3A11" w:rsidP="009B3A11">
      <w:pPr>
        <w:jc w:val="both"/>
        <w:rPr>
          <w:rFonts w:ascii="Roboto" w:hAnsi="Roboto"/>
          <w:sz w:val="24"/>
          <w:szCs w:val="24"/>
        </w:rPr>
      </w:pPr>
      <w:r w:rsidRPr="00BA0916">
        <w:rPr>
          <w:rFonts w:ascii="Roboto" w:hAnsi="Roboto"/>
          <w:i/>
          <w:iCs/>
          <w:sz w:val="24"/>
          <w:szCs w:val="24"/>
        </w:rPr>
        <w:t>«Почастішало звернення з психіатричними захворюваннями. Часто приходять кажуть: «Мені потрібні ці депресанти», — вони вже самі розуміють. Депресія, тривога — це на першому плані, і як симптоматика депресії — порушення сну, тривожність тощо»</w:t>
      </w:r>
      <w:r w:rsidRPr="00BA0916">
        <w:rPr>
          <w:rFonts w:ascii="Roboto" w:hAnsi="Roboto"/>
          <w:sz w:val="24"/>
          <w:szCs w:val="24"/>
        </w:rPr>
        <w:t xml:space="preserve"> (із інтерв'ю з медичним персоналом).</w:t>
      </w:r>
    </w:p>
    <w:p w14:paraId="22072542" w14:textId="77777777" w:rsidR="009B3A11" w:rsidRDefault="009B3A11" w:rsidP="009B3A11">
      <w:pPr>
        <w:rPr>
          <w:rFonts w:ascii="Roboto" w:hAnsi="Roboto"/>
          <w:sz w:val="24"/>
          <w:szCs w:val="24"/>
        </w:rPr>
      </w:pPr>
    </w:p>
    <w:p w14:paraId="072D2A2C" w14:textId="77777777" w:rsidR="009B3A11" w:rsidRDefault="009B3A11" w:rsidP="009B3A11">
      <w:pPr>
        <w:rPr>
          <w:rFonts w:ascii="Roboto" w:hAnsi="Roboto"/>
          <w:sz w:val="24"/>
          <w:szCs w:val="24"/>
        </w:rPr>
      </w:pPr>
    </w:p>
    <w:p w14:paraId="6AB7A19D" w14:textId="77777777" w:rsidR="009B3A11" w:rsidRPr="00EC64A1" w:rsidRDefault="009B3A11" w:rsidP="009B3A11">
      <w:pPr>
        <w:spacing w:after="0" w:line="276" w:lineRule="auto"/>
        <w:ind w:right="-142"/>
        <w:rPr>
          <w:rFonts w:ascii="Roboto" w:hAnsi="Roboto"/>
          <w:b/>
          <w:bCs/>
          <w:sz w:val="24"/>
          <w:szCs w:val="24"/>
        </w:rPr>
      </w:pPr>
      <w:r>
        <w:rPr>
          <w:rFonts w:ascii="Roboto" w:hAnsi="Roboto"/>
          <w:sz w:val="24"/>
          <w:szCs w:val="24"/>
        </w:rPr>
        <w:br w:type="page"/>
      </w:r>
      <w:r w:rsidRPr="00EC64A1">
        <w:rPr>
          <w:rFonts w:ascii="Roboto" w:hAnsi="Roboto"/>
          <w:sz w:val="24"/>
          <w:szCs w:val="24"/>
        </w:rPr>
        <w:lastRenderedPageBreak/>
        <w:t xml:space="preserve">Рисунок </w:t>
      </w:r>
      <w:r>
        <w:rPr>
          <w:rFonts w:ascii="Roboto" w:hAnsi="Roboto"/>
          <w:sz w:val="24"/>
          <w:szCs w:val="24"/>
        </w:rPr>
        <w:t>3.6</w:t>
      </w:r>
      <w:r w:rsidRPr="00EC64A1">
        <w:rPr>
          <w:rFonts w:ascii="Roboto" w:hAnsi="Roboto"/>
          <w:sz w:val="24"/>
          <w:szCs w:val="24"/>
        </w:rPr>
        <w:t xml:space="preserve">. </w:t>
      </w:r>
      <w:r>
        <w:rPr>
          <w:rFonts w:ascii="Roboto" w:hAnsi="Roboto"/>
          <w:b/>
          <w:bCs/>
          <w:sz w:val="24"/>
          <w:szCs w:val="24"/>
        </w:rPr>
        <w:t xml:space="preserve">Основні проблеми зі здоров’ям жителів громади </w:t>
      </w:r>
      <w:r w:rsidRPr="00EC64A1">
        <w:rPr>
          <w:rFonts w:ascii="Roboto" w:hAnsi="Roboto"/>
          <w:b/>
          <w:bCs/>
          <w:sz w:val="24"/>
          <w:szCs w:val="24"/>
        </w:rPr>
        <w:t>(%)</w:t>
      </w:r>
    </w:p>
    <w:p w14:paraId="21BFF6C1" w14:textId="77777777" w:rsidR="009B3A11" w:rsidRDefault="009B3A11" w:rsidP="009B3A11">
      <w:pPr>
        <w:spacing w:after="0" w:line="276" w:lineRule="auto"/>
        <w:rPr>
          <w:rFonts w:ascii="Roboto" w:hAnsi="Roboto"/>
          <w:i/>
          <w:iCs/>
        </w:rPr>
      </w:pPr>
      <w:r w:rsidRPr="00EC64A1">
        <w:rPr>
          <w:rFonts w:ascii="Roboto" w:hAnsi="Roboto"/>
          <w:i/>
          <w:iCs/>
        </w:rPr>
        <w:t>Q: «</w:t>
      </w:r>
      <w:r w:rsidRPr="00BE44F8">
        <w:rPr>
          <w:rFonts w:ascii="Roboto" w:hAnsi="Roboto"/>
          <w:i/>
          <w:iCs/>
        </w:rPr>
        <w:t>Які основні проблеми зі здоров'ям ви бачите у своїй спільноті?</w:t>
      </w:r>
      <w:r w:rsidRPr="00EC64A1">
        <w:rPr>
          <w:rFonts w:ascii="Roboto" w:hAnsi="Roboto"/>
          <w:i/>
          <w:iCs/>
        </w:rPr>
        <w:t>»</w:t>
      </w:r>
    </w:p>
    <w:p w14:paraId="0B907A07" w14:textId="61826DFB" w:rsidR="00B61A9E" w:rsidRDefault="00B61A9E" w:rsidP="009B3A11">
      <w:pPr>
        <w:spacing w:after="0" w:line="276" w:lineRule="auto"/>
        <w:rPr>
          <w:rFonts w:ascii="Roboto" w:hAnsi="Roboto"/>
          <w:i/>
          <w:iCs/>
        </w:rPr>
      </w:pPr>
      <w:r>
        <w:rPr>
          <w:noProof/>
          <w14:ligatures w14:val="standardContextual"/>
        </w:rPr>
        <w:drawing>
          <wp:inline distT="0" distB="0" distL="0" distR="0" wp14:anchorId="63C22CDE" wp14:editId="2B403610">
            <wp:extent cx="6047740" cy="6246495"/>
            <wp:effectExtent l="0" t="0" r="10160" b="1905"/>
            <wp:docPr id="1332365005" name="Диаграмма 1">
              <a:extLst xmlns:a="http://schemas.openxmlformats.org/drawingml/2006/main">
                <a:ext uri="{FF2B5EF4-FFF2-40B4-BE49-F238E27FC236}">
                  <a16:creationId xmlns:a16="http://schemas.microsoft.com/office/drawing/2014/main" id="{D63BD746-0412-4B83-8C03-490524BFD8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B97572" w14:textId="77777777" w:rsidR="009B3A11" w:rsidRPr="004508BF" w:rsidRDefault="009B3A11" w:rsidP="009B3A11">
      <w:pPr>
        <w:spacing w:after="60"/>
        <w:rPr>
          <w:rFonts w:ascii="Roboto" w:hAnsi="Roboto"/>
          <w:i/>
          <w:iCs/>
        </w:rPr>
      </w:pPr>
      <w:r>
        <w:rPr>
          <w:rFonts w:ascii="Roboto" w:hAnsi="Roboto"/>
          <w:i/>
          <w:iCs/>
        </w:rPr>
        <w:t xml:space="preserve">* </w:t>
      </w:r>
      <w:r w:rsidRPr="004508BF">
        <w:rPr>
          <w:rFonts w:ascii="Roboto" w:hAnsi="Roboto"/>
          <w:i/>
          <w:iCs/>
        </w:rPr>
        <w:t xml:space="preserve">Інші відповіді: </w:t>
      </w:r>
      <w:r>
        <w:rPr>
          <w:rFonts w:ascii="Roboto" w:hAnsi="Roboto"/>
          <w:i/>
          <w:iCs/>
        </w:rPr>
        <w:t xml:space="preserve">проблеми </w:t>
      </w:r>
      <w:r w:rsidRPr="004508BF">
        <w:rPr>
          <w:rFonts w:ascii="Roboto" w:hAnsi="Roboto"/>
          <w:i/>
          <w:iCs/>
        </w:rPr>
        <w:t xml:space="preserve"> опорно-рухомого апарату, гінекологічні, </w:t>
      </w:r>
      <w:r>
        <w:rPr>
          <w:rFonts w:ascii="Roboto" w:hAnsi="Roboto"/>
          <w:i/>
          <w:iCs/>
        </w:rPr>
        <w:t xml:space="preserve">ОРВІ </w:t>
      </w:r>
      <w:r w:rsidRPr="004508BF">
        <w:rPr>
          <w:rFonts w:ascii="Roboto" w:hAnsi="Roboto"/>
          <w:i/>
          <w:iCs/>
        </w:rPr>
        <w:t>тощо.</w:t>
      </w:r>
    </w:p>
    <w:p w14:paraId="0ADB944C" w14:textId="77777777" w:rsidR="009B3A11" w:rsidRPr="00BE62E3" w:rsidRDefault="009B3A11" w:rsidP="009B3A11">
      <w:pPr>
        <w:spacing w:after="60"/>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24D4E115" w14:textId="77777777" w:rsidR="009B3A11"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15CBA252" w14:textId="77777777" w:rsidR="009B3A11" w:rsidRDefault="009B3A11" w:rsidP="009B3A11">
      <w:pPr>
        <w:rPr>
          <w:rFonts w:ascii="Roboto" w:hAnsi="Roboto"/>
          <w:sz w:val="24"/>
          <w:szCs w:val="24"/>
        </w:rPr>
      </w:pPr>
    </w:p>
    <w:p w14:paraId="401EE667" w14:textId="77777777" w:rsidR="009B3A11" w:rsidRDefault="009B3A11" w:rsidP="009B3A11">
      <w:pPr>
        <w:rPr>
          <w:rFonts w:ascii="Roboto" w:hAnsi="Roboto"/>
          <w:sz w:val="24"/>
          <w:szCs w:val="24"/>
        </w:rPr>
      </w:pPr>
    </w:p>
    <w:p w14:paraId="7C79C33F" w14:textId="77777777" w:rsidR="009B3A11" w:rsidRDefault="009B3A11" w:rsidP="009B3A11">
      <w:pPr>
        <w:rPr>
          <w:rFonts w:ascii="Roboto" w:hAnsi="Roboto"/>
          <w:sz w:val="24"/>
          <w:szCs w:val="24"/>
        </w:rPr>
      </w:pPr>
      <w:r>
        <w:rPr>
          <w:rFonts w:ascii="Roboto" w:hAnsi="Roboto"/>
          <w:sz w:val="24"/>
          <w:szCs w:val="24"/>
        </w:rPr>
        <w:br w:type="page"/>
      </w:r>
    </w:p>
    <w:p w14:paraId="6644532D" w14:textId="77777777" w:rsidR="009B3A11" w:rsidRPr="00EC64A1" w:rsidRDefault="009B3A11" w:rsidP="009B3A11">
      <w:pPr>
        <w:spacing w:after="0" w:line="276" w:lineRule="auto"/>
        <w:rPr>
          <w:rFonts w:ascii="Roboto" w:hAnsi="Roboto"/>
          <w:b/>
          <w:bCs/>
          <w:sz w:val="24"/>
          <w:szCs w:val="24"/>
        </w:rPr>
      </w:pPr>
      <w:r>
        <w:rPr>
          <w:rFonts w:ascii="Roboto" w:hAnsi="Roboto"/>
          <w:sz w:val="24"/>
          <w:szCs w:val="24"/>
        </w:rPr>
        <w:lastRenderedPageBreak/>
        <w:t>Таблиця</w:t>
      </w:r>
      <w:r w:rsidRPr="00EC64A1">
        <w:rPr>
          <w:rFonts w:ascii="Roboto" w:hAnsi="Roboto"/>
          <w:sz w:val="24"/>
          <w:szCs w:val="24"/>
        </w:rPr>
        <w:t xml:space="preserve"> </w:t>
      </w:r>
      <w:r>
        <w:rPr>
          <w:rFonts w:ascii="Roboto" w:hAnsi="Roboto"/>
          <w:sz w:val="24"/>
          <w:szCs w:val="24"/>
        </w:rPr>
        <w:t>3.2</w:t>
      </w:r>
      <w:r w:rsidRPr="00EC64A1">
        <w:rPr>
          <w:rFonts w:ascii="Roboto" w:hAnsi="Roboto"/>
          <w:sz w:val="24"/>
          <w:szCs w:val="24"/>
        </w:rPr>
        <w:t xml:space="preserve">. </w:t>
      </w:r>
      <w:r>
        <w:rPr>
          <w:rFonts w:ascii="Roboto" w:hAnsi="Roboto"/>
          <w:b/>
          <w:bCs/>
          <w:sz w:val="24"/>
          <w:szCs w:val="24"/>
        </w:rPr>
        <w:t xml:space="preserve">Основні проблеми зі здоров’ям жителів громади: в залежності від статі і віку жителів громади </w:t>
      </w:r>
      <w:r w:rsidRPr="00EC64A1">
        <w:rPr>
          <w:rFonts w:ascii="Roboto" w:hAnsi="Roboto"/>
          <w:b/>
          <w:bCs/>
          <w:sz w:val="24"/>
          <w:szCs w:val="24"/>
        </w:rPr>
        <w:t>(%)</w:t>
      </w:r>
    </w:p>
    <w:p w14:paraId="6637D8F6" w14:textId="77777777" w:rsidR="009B3A11" w:rsidRPr="00EC64A1" w:rsidRDefault="009B3A11" w:rsidP="009B3A11">
      <w:pPr>
        <w:spacing w:after="120" w:line="276" w:lineRule="auto"/>
        <w:rPr>
          <w:rFonts w:ascii="Roboto" w:hAnsi="Roboto"/>
          <w:i/>
          <w:iCs/>
        </w:rPr>
      </w:pPr>
      <w:r w:rsidRPr="00EC64A1">
        <w:rPr>
          <w:rFonts w:ascii="Roboto" w:hAnsi="Roboto"/>
          <w:i/>
          <w:iCs/>
        </w:rPr>
        <w:t>Q: «</w:t>
      </w:r>
      <w:r w:rsidRPr="00BE44F8">
        <w:rPr>
          <w:rFonts w:ascii="Roboto" w:hAnsi="Roboto"/>
          <w:i/>
          <w:iCs/>
        </w:rPr>
        <w:t>Які основні проблеми зі здоров'ям ви бачите у своїй спільноті?</w:t>
      </w:r>
      <w:r w:rsidRPr="00EC64A1">
        <w:rPr>
          <w:rFonts w:ascii="Roboto" w:hAnsi="Roboto"/>
          <w:i/>
          <w:iCs/>
        </w:rPr>
        <w:t>»</w:t>
      </w:r>
    </w:p>
    <w:tbl>
      <w:tblPr>
        <w:tblW w:w="99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37"/>
        <w:gridCol w:w="737"/>
        <w:gridCol w:w="737"/>
        <w:gridCol w:w="737"/>
        <w:gridCol w:w="737"/>
      </w:tblGrid>
      <w:tr w:rsidR="009B3A11" w:rsidRPr="00005228" w14:paraId="67E51BD2" w14:textId="77777777" w:rsidTr="00CB0ECA">
        <w:trPr>
          <w:cantSplit/>
          <w:trHeight w:val="454"/>
          <w:jc w:val="center"/>
        </w:trPr>
        <w:tc>
          <w:tcPr>
            <w:tcW w:w="6237" w:type="dxa"/>
            <w:tcBorders>
              <w:top w:val="single" w:sz="4" w:space="0" w:color="auto"/>
              <w:bottom w:val="nil"/>
            </w:tcBorders>
            <w:shd w:val="clear" w:color="auto" w:fill="BDD6EE" w:themeFill="accent5" w:themeFillTint="66"/>
            <w:noWrap/>
            <w:vAlign w:val="bottom"/>
          </w:tcPr>
          <w:p w14:paraId="078B39A0"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1474" w:type="dxa"/>
            <w:gridSpan w:val="2"/>
            <w:tcBorders>
              <w:bottom w:val="single" w:sz="4" w:space="0" w:color="auto"/>
            </w:tcBorders>
            <w:shd w:val="clear" w:color="auto" w:fill="BDD6EE" w:themeFill="accent5" w:themeFillTint="66"/>
            <w:noWrap/>
            <w:vAlign w:val="center"/>
          </w:tcPr>
          <w:p w14:paraId="032E63F4"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СТАТЬ</w:t>
            </w:r>
          </w:p>
        </w:tc>
        <w:tc>
          <w:tcPr>
            <w:tcW w:w="2211" w:type="dxa"/>
            <w:gridSpan w:val="3"/>
            <w:tcBorders>
              <w:bottom w:val="single" w:sz="4" w:space="0" w:color="auto"/>
            </w:tcBorders>
            <w:shd w:val="clear" w:color="auto" w:fill="BDD6EE" w:themeFill="accent5" w:themeFillTint="66"/>
            <w:noWrap/>
            <w:vAlign w:val="center"/>
          </w:tcPr>
          <w:p w14:paraId="25BD3D4B"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ВІК</w:t>
            </w:r>
          </w:p>
        </w:tc>
      </w:tr>
      <w:tr w:rsidR="009B3A11" w:rsidRPr="00005228" w14:paraId="63110A0C" w14:textId="77777777" w:rsidTr="00CB0ECA">
        <w:trPr>
          <w:cantSplit/>
          <w:trHeight w:val="1284"/>
          <w:jc w:val="center"/>
        </w:trPr>
        <w:tc>
          <w:tcPr>
            <w:tcW w:w="6237" w:type="dxa"/>
            <w:tcBorders>
              <w:top w:val="nil"/>
              <w:bottom w:val="single" w:sz="4" w:space="0" w:color="auto"/>
            </w:tcBorders>
            <w:shd w:val="clear" w:color="auto" w:fill="BDD6EE" w:themeFill="accent5" w:themeFillTint="66"/>
            <w:noWrap/>
            <w:vAlign w:val="bottom"/>
            <w:hideMark/>
          </w:tcPr>
          <w:p w14:paraId="5B693342"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737" w:type="dxa"/>
            <w:tcBorders>
              <w:bottom w:val="single" w:sz="4" w:space="0" w:color="auto"/>
              <w:right w:val="nil"/>
            </w:tcBorders>
            <w:shd w:val="clear" w:color="auto" w:fill="BDD6EE" w:themeFill="accent5" w:themeFillTint="66"/>
            <w:noWrap/>
            <w:textDirection w:val="btLr"/>
            <w:vAlign w:val="center"/>
            <w:hideMark/>
          </w:tcPr>
          <w:p w14:paraId="6DE0615C"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Чоловік</w:t>
            </w:r>
            <w:r>
              <w:rPr>
                <w:rFonts w:ascii="Roboto" w:eastAsia="Times New Roman" w:hAnsi="Roboto" w:cs="Calibri"/>
                <w:color w:val="000000"/>
                <w:sz w:val="24"/>
                <w:szCs w:val="24"/>
                <w:lang w:eastAsia="uk-UA"/>
              </w:rPr>
              <w:t>и</w:t>
            </w:r>
          </w:p>
        </w:tc>
        <w:tc>
          <w:tcPr>
            <w:tcW w:w="737" w:type="dxa"/>
            <w:tcBorders>
              <w:left w:val="nil"/>
              <w:bottom w:val="single" w:sz="4" w:space="0" w:color="auto"/>
            </w:tcBorders>
            <w:shd w:val="clear" w:color="auto" w:fill="BDD6EE" w:themeFill="accent5" w:themeFillTint="66"/>
            <w:noWrap/>
            <w:textDirection w:val="btLr"/>
            <w:vAlign w:val="center"/>
            <w:hideMark/>
          </w:tcPr>
          <w:p w14:paraId="54040653"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Жінк</w:t>
            </w:r>
            <w:r>
              <w:rPr>
                <w:rFonts w:ascii="Roboto" w:eastAsia="Times New Roman" w:hAnsi="Roboto" w:cs="Calibri"/>
                <w:color w:val="000000"/>
                <w:sz w:val="24"/>
                <w:szCs w:val="24"/>
                <w:lang w:eastAsia="uk-UA"/>
              </w:rPr>
              <w:t>и</w:t>
            </w:r>
          </w:p>
        </w:tc>
        <w:tc>
          <w:tcPr>
            <w:tcW w:w="737" w:type="dxa"/>
            <w:tcBorders>
              <w:bottom w:val="single" w:sz="4" w:space="0" w:color="auto"/>
              <w:right w:val="nil"/>
            </w:tcBorders>
            <w:shd w:val="clear" w:color="auto" w:fill="BDD6EE" w:themeFill="accent5" w:themeFillTint="66"/>
            <w:noWrap/>
            <w:textDirection w:val="btLr"/>
            <w:vAlign w:val="center"/>
            <w:hideMark/>
          </w:tcPr>
          <w:p w14:paraId="39737A64"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18-30</w:t>
            </w:r>
          </w:p>
        </w:tc>
        <w:tc>
          <w:tcPr>
            <w:tcW w:w="737" w:type="dxa"/>
            <w:tcBorders>
              <w:left w:val="nil"/>
              <w:bottom w:val="single" w:sz="4" w:space="0" w:color="auto"/>
              <w:right w:val="nil"/>
            </w:tcBorders>
            <w:shd w:val="clear" w:color="auto" w:fill="BDD6EE" w:themeFill="accent5" w:themeFillTint="66"/>
            <w:noWrap/>
            <w:textDirection w:val="btLr"/>
            <w:vAlign w:val="center"/>
            <w:hideMark/>
          </w:tcPr>
          <w:p w14:paraId="1E2B18CF"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31-54</w:t>
            </w:r>
          </w:p>
        </w:tc>
        <w:tc>
          <w:tcPr>
            <w:tcW w:w="737" w:type="dxa"/>
            <w:tcBorders>
              <w:left w:val="nil"/>
              <w:bottom w:val="single" w:sz="4" w:space="0" w:color="auto"/>
            </w:tcBorders>
            <w:shd w:val="clear" w:color="auto" w:fill="BDD6EE" w:themeFill="accent5" w:themeFillTint="66"/>
            <w:noWrap/>
            <w:textDirection w:val="btLr"/>
            <w:vAlign w:val="center"/>
            <w:hideMark/>
          </w:tcPr>
          <w:p w14:paraId="766385CD"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55</w:t>
            </w:r>
            <w:r>
              <w:rPr>
                <w:rFonts w:ascii="Roboto" w:eastAsia="Times New Roman" w:hAnsi="Roboto" w:cs="Calibri"/>
                <w:color w:val="000000"/>
                <w:sz w:val="24"/>
                <w:szCs w:val="24"/>
                <w:lang w:eastAsia="uk-UA"/>
              </w:rPr>
              <w:t>+</w:t>
            </w:r>
          </w:p>
        </w:tc>
      </w:tr>
      <w:tr w:rsidR="009B3A11" w:rsidRPr="00005228" w14:paraId="426D0C6B" w14:textId="77777777" w:rsidTr="00CB0ECA">
        <w:trPr>
          <w:trHeight w:val="454"/>
          <w:jc w:val="center"/>
        </w:trPr>
        <w:tc>
          <w:tcPr>
            <w:tcW w:w="6237" w:type="dxa"/>
            <w:tcBorders>
              <w:bottom w:val="nil"/>
            </w:tcBorders>
            <w:shd w:val="clear" w:color="auto" w:fill="auto"/>
            <w:noWrap/>
            <w:vAlign w:val="center"/>
          </w:tcPr>
          <w:p w14:paraId="1FBB62E0"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Серцеві захворювання</w:t>
            </w:r>
          </w:p>
        </w:tc>
        <w:tc>
          <w:tcPr>
            <w:tcW w:w="737" w:type="dxa"/>
            <w:tcBorders>
              <w:bottom w:val="nil"/>
              <w:right w:val="nil"/>
            </w:tcBorders>
            <w:shd w:val="clear" w:color="auto" w:fill="auto"/>
            <w:noWrap/>
            <w:vAlign w:val="center"/>
          </w:tcPr>
          <w:p w14:paraId="72CCF028"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60</w:t>
            </w:r>
          </w:p>
        </w:tc>
        <w:tc>
          <w:tcPr>
            <w:tcW w:w="737" w:type="dxa"/>
            <w:tcBorders>
              <w:left w:val="nil"/>
              <w:bottom w:val="nil"/>
            </w:tcBorders>
            <w:shd w:val="clear" w:color="auto" w:fill="auto"/>
            <w:noWrap/>
            <w:vAlign w:val="center"/>
          </w:tcPr>
          <w:p w14:paraId="3B2624FE" w14:textId="77777777" w:rsidR="009B3A11" w:rsidRPr="00005228" w:rsidRDefault="009B3A11" w:rsidP="00CB0ECA">
            <w:pPr>
              <w:spacing w:after="0" w:line="240" w:lineRule="auto"/>
              <w:jc w:val="center"/>
              <w:rPr>
                <w:rFonts w:ascii="Roboto" w:eastAsia="Times New Roman" w:hAnsi="Roboto" w:cs="Calibri"/>
                <w:color w:val="C00000"/>
                <w:sz w:val="24"/>
                <w:szCs w:val="24"/>
                <w:lang w:eastAsia="uk-UA"/>
              </w:rPr>
            </w:pPr>
            <w:r w:rsidRPr="005E7533">
              <w:rPr>
                <w:rFonts w:ascii="Roboto" w:eastAsia="Times New Roman" w:hAnsi="Roboto" w:cs="Calibri"/>
                <w:color w:val="C00000"/>
                <w:sz w:val="24"/>
                <w:szCs w:val="24"/>
                <w:lang w:eastAsia="uk-UA"/>
              </w:rPr>
              <w:t>73</w:t>
            </w:r>
          </w:p>
        </w:tc>
        <w:tc>
          <w:tcPr>
            <w:tcW w:w="737" w:type="dxa"/>
            <w:tcBorders>
              <w:bottom w:val="nil"/>
              <w:right w:val="nil"/>
            </w:tcBorders>
            <w:shd w:val="clear" w:color="auto" w:fill="auto"/>
            <w:noWrap/>
            <w:vAlign w:val="center"/>
          </w:tcPr>
          <w:p w14:paraId="416604DB"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4B7673">
              <w:rPr>
                <w:rFonts w:ascii="Roboto" w:eastAsia="Times New Roman" w:hAnsi="Roboto" w:cs="Calibri"/>
                <w:color w:val="C00000"/>
                <w:sz w:val="24"/>
                <w:szCs w:val="24"/>
                <w:lang w:eastAsia="uk-UA"/>
              </w:rPr>
              <w:t>72</w:t>
            </w:r>
          </w:p>
        </w:tc>
        <w:tc>
          <w:tcPr>
            <w:tcW w:w="737" w:type="dxa"/>
            <w:tcBorders>
              <w:left w:val="nil"/>
              <w:bottom w:val="nil"/>
              <w:right w:val="nil"/>
            </w:tcBorders>
            <w:shd w:val="clear" w:color="auto" w:fill="auto"/>
            <w:noWrap/>
            <w:vAlign w:val="center"/>
          </w:tcPr>
          <w:p w14:paraId="01D5249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59</w:t>
            </w:r>
          </w:p>
        </w:tc>
        <w:tc>
          <w:tcPr>
            <w:tcW w:w="737" w:type="dxa"/>
            <w:tcBorders>
              <w:left w:val="nil"/>
              <w:bottom w:val="nil"/>
            </w:tcBorders>
            <w:shd w:val="clear" w:color="auto" w:fill="auto"/>
            <w:noWrap/>
            <w:vAlign w:val="center"/>
          </w:tcPr>
          <w:p w14:paraId="68E8B4C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4B7673">
              <w:rPr>
                <w:rFonts w:ascii="Roboto" w:eastAsia="Times New Roman" w:hAnsi="Roboto" w:cs="Calibri"/>
                <w:color w:val="C00000"/>
                <w:sz w:val="24"/>
                <w:szCs w:val="24"/>
                <w:lang w:eastAsia="uk-UA"/>
              </w:rPr>
              <w:t>74</w:t>
            </w:r>
          </w:p>
        </w:tc>
      </w:tr>
      <w:tr w:rsidR="009B3A11" w:rsidRPr="00005228" w14:paraId="04769D13"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6C823D95"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Інсульти</w:t>
            </w:r>
          </w:p>
        </w:tc>
        <w:tc>
          <w:tcPr>
            <w:tcW w:w="737" w:type="dxa"/>
            <w:tcBorders>
              <w:top w:val="nil"/>
              <w:bottom w:val="nil"/>
              <w:right w:val="nil"/>
            </w:tcBorders>
            <w:shd w:val="clear" w:color="auto" w:fill="DEEAF6" w:themeFill="accent5" w:themeFillTint="33"/>
            <w:noWrap/>
            <w:vAlign w:val="center"/>
          </w:tcPr>
          <w:p w14:paraId="5B817FB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42</w:t>
            </w:r>
          </w:p>
        </w:tc>
        <w:tc>
          <w:tcPr>
            <w:tcW w:w="737" w:type="dxa"/>
            <w:tcBorders>
              <w:top w:val="nil"/>
              <w:left w:val="nil"/>
              <w:bottom w:val="nil"/>
            </w:tcBorders>
            <w:shd w:val="clear" w:color="auto" w:fill="DEEAF6" w:themeFill="accent5" w:themeFillTint="33"/>
            <w:noWrap/>
            <w:vAlign w:val="center"/>
          </w:tcPr>
          <w:p w14:paraId="120DF37E" w14:textId="77777777" w:rsidR="009B3A11" w:rsidRPr="00005228" w:rsidRDefault="009B3A11" w:rsidP="00CB0ECA">
            <w:pPr>
              <w:spacing w:after="0" w:line="240" w:lineRule="auto"/>
              <w:jc w:val="center"/>
              <w:rPr>
                <w:rFonts w:ascii="Roboto" w:eastAsia="Times New Roman" w:hAnsi="Roboto" w:cs="Calibri"/>
                <w:color w:val="C00000"/>
                <w:sz w:val="24"/>
                <w:szCs w:val="24"/>
                <w:lang w:eastAsia="uk-UA"/>
              </w:rPr>
            </w:pPr>
            <w:r w:rsidRPr="005E7533">
              <w:rPr>
                <w:rFonts w:ascii="Roboto" w:eastAsia="Times New Roman" w:hAnsi="Roboto" w:cs="Calibri"/>
                <w:color w:val="000000"/>
                <w:sz w:val="24"/>
                <w:szCs w:val="24"/>
                <w:lang w:eastAsia="uk-UA"/>
              </w:rPr>
              <w:t>45</w:t>
            </w:r>
          </w:p>
        </w:tc>
        <w:tc>
          <w:tcPr>
            <w:tcW w:w="737" w:type="dxa"/>
            <w:tcBorders>
              <w:top w:val="nil"/>
              <w:bottom w:val="nil"/>
              <w:right w:val="nil"/>
            </w:tcBorders>
            <w:shd w:val="clear" w:color="auto" w:fill="DEEAF6" w:themeFill="accent5" w:themeFillTint="33"/>
            <w:noWrap/>
            <w:vAlign w:val="center"/>
          </w:tcPr>
          <w:p w14:paraId="3C42D1FC"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39</w:t>
            </w:r>
          </w:p>
        </w:tc>
        <w:tc>
          <w:tcPr>
            <w:tcW w:w="737" w:type="dxa"/>
            <w:tcBorders>
              <w:top w:val="nil"/>
              <w:left w:val="nil"/>
              <w:bottom w:val="nil"/>
              <w:right w:val="nil"/>
            </w:tcBorders>
            <w:shd w:val="clear" w:color="auto" w:fill="DEEAF6" w:themeFill="accent5" w:themeFillTint="33"/>
            <w:noWrap/>
            <w:vAlign w:val="center"/>
          </w:tcPr>
          <w:p w14:paraId="6A7E86A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45</w:t>
            </w:r>
          </w:p>
        </w:tc>
        <w:tc>
          <w:tcPr>
            <w:tcW w:w="737" w:type="dxa"/>
            <w:tcBorders>
              <w:top w:val="nil"/>
              <w:left w:val="nil"/>
              <w:bottom w:val="nil"/>
            </w:tcBorders>
            <w:shd w:val="clear" w:color="auto" w:fill="DEEAF6" w:themeFill="accent5" w:themeFillTint="33"/>
            <w:noWrap/>
            <w:vAlign w:val="center"/>
          </w:tcPr>
          <w:p w14:paraId="1300101B"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43</w:t>
            </w:r>
          </w:p>
        </w:tc>
      </w:tr>
      <w:tr w:rsidR="009B3A11" w:rsidRPr="00005228" w14:paraId="04EC2924" w14:textId="77777777" w:rsidTr="00CB0ECA">
        <w:trPr>
          <w:trHeight w:val="454"/>
          <w:jc w:val="center"/>
        </w:trPr>
        <w:tc>
          <w:tcPr>
            <w:tcW w:w="6237" w:type="dxa"/>
            <w:tcBorders>
              <w:top w:val="nil"/>
              <w:bottom w:val="nil"/>
            </w:tcBorders>
            <w:shd w:val="clear" w:color="auto" w:fill="auto"/>
            <w:noWrap/>
            <w:vAlign w:val="center"/>
          </w:tcPr>
          <w:p w14:paraId="55749D65" w14:textId="68D4AF02"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Стоматологічні п</w:t>
            </w:r>
            <w:r w:rsidR="00B61A9E">
              <w:rPr>
                <w:rFonts w:ascii="Roboto" w:eastAsia="Times New Roman" w:hAnsi="Roboto" w:cs="Calibri"/>
                <w:color w:val="000000"/>
                <w:sz w:val="24"/>
                <w:szCs w:val="24"/>
                <w:lang w:eastAsia="uk-UA"/>
              </w:rPr>
              <w:t>роблеми</w:t>
            </w:r>
          </w:p>
        </w:tc>
        <w:tc>
          <w:tcPr>
            <w:tcW w:w="737" w:type="dxa"/>
            <w:tcBorders>
              <w:top w:val="nil"/>
              <w:bottom w:val="nil"/>
              <w:right w:val="nil"/>
            </w:tcBorders>
            <w:shd w:val="clear" w:color="auto" w:fill="auto"/>
            <w:noWrap/>
            <w:vAlign w:val="center"/>
          </w:tcPr>
          <w:p w14:paraId="75C70E1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37</w:t>
            </w:r>
          </w:p>
        </w:tc>
        <w:tc>
          <w:tcPr>
            <w:tcW w:w="737" w:type="dxa"/>
            <w:tcBorders>
              <w:top w:val="nil"/>
              <w:left w:val="nil"/>
              <w:bottom w:val="nil"/>
            </w:tcBorders>
            <w:shd w:val="clear" w:color="auto" w:fill="auto"/>
            <w:noWrap/>
            <w:vAlign w:val="center"/>
          </w:tcPr>
          <w:p w14:paraId="7073B555" w14:textId="77777777" w:rsidR="009B3A11" w:rsidRPr="005E7533" w:rsidRDefault="009B3A11" w:rsidP="00CB0ECA">
            <w:pPr>
              <w:spacing w:after="0" w:line="240" w:lineRule="auto"/>
              <w:jc w:val="center"/>
              <w:rPr>
                <w:rFonts w:ascii="Roboto" w:eastAsia="Times New Roman" w:hAnsi="Roboto" w:cs="Calibri"/>
                <w:color w:val="C00000"/>
                <w:sz w:val="24"/>
                <w:szCs w:val="24"/>
                <w:lang w:eastAsia="uk-UA"/>
              </w:rPr>
            </w:pPr>
            <w:r w:rsidRPr="005E7533">
              <w:rPr>
                <w:rFonts w:ascii="Roboto" w:eastAsia="Times New Roman" w:hAnsi="Roboto" w:cs="Calibri"/>
                <w:color w:val="C00000"/>
                <w:sz w:val="24"/>
                <w:szCs w:val="24"/>
                <w:lang w:eastAsia="uk-UA"/>
              </w:rPr>
              <w:t>44</w:t>
            </w:r>
          </w:p>
        </w:tc>
        <w:tc>
          <w:tcPr>
            <w:tcW w:w="737" w:type="dxa"/>
            <w:tcBorders>
              <w:top w:val="nil"/>
              <w:bottom w:val="nil"/>
              <w:right w:val="nil"/>
            </w:tcBorders>
            <w:shd w:val="clear" w:color="auto" w:fill="auto"/>
            <w:noWrap/>
            <w:vAlign w:val="center"/>
          </w:tcPr>
          <w:p w14:paraId="22007431"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45</w:t>
            </w:r>
          </w:p>
        </w:tc>
        <w:tc>
          <w:tcPr>
            <w:tcW w:w="737" w:type="dxa"/>
            <w:tcBorders>
              <w:top w:val="nil"/>
              <w:left w:val="nil"/>
              <w:bottom w:val="nil"/>
              <w:right w:val="nil"/>
            </w:tcBorders>
            <w:shd w:val="clear" w:color="auto" w:fill="auto"/>
            <w:noWrap/>
            <w:vAlign w:val="center"/>
          </w:tcPr>
          <w:p w14:paraId="06764E7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40</w:t>
            </w:r>
          </w:p>
        </w:tc>
        <w:tc>
          <w:tcPr>
            <w:tcW w:w="737" w:type="dxa"/>
            <w:tcBorders>
              <w:top w:val="nil"/>
              <w:left w:val="nil"/>
              <w:bottom w:val="nil"/>
            </w:tcBorders>
            <w:shd w:val="clear" w:color="auto" w:fill="auto"/>
            <w:noWrap/>
            <w:vAlign w:val="center"/>
          </w:tcPr>
          <w:p w14:paraId="03AC52AB"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40</w:t>
            </w:r>
          </w:p>
        </w:tc>
      </w:tr>
      <w:tr w:rsidR="009B3A11" w:rsidRPr="00005228" w14:paraId="0B954973"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72F2F456"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Цукровий діабет</w:t>
            </w:r>
          </w:p>
        </w:tc>
        <w:tc>
          <w:tcPr>
            <w:tcW w:w="737" w:type="dxa"/>
            <w:tcBorders>
              <w:top w:val="nil"/>
              <w:bottom w:val="nil"/>
              <w:right w:val="nil"/>
            </w:tcBorders>
            <w:shd w:val="clear" w:color="auto" w:fill="DEEAF6" w:themeFill="accent5" w:themeFillTint="33"/>
            <w:noWrap/>
            <w:vAlign w:val="center"/>
          </w:tcPr>
          <w:p w14:paraId="6D94722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34</w:t>
            </w:r>
          </w:p>
        </w:tc>
        <w:tc>
          <w:tcPr>
            <w:tcW w:w="737" w:type="dxa"/>
            <w:tcBorders>
              <w:top w:val="nil"/>
              <w:left w:val="nil"/>
              <w:bottom w:val="nil"/>
            </w:tcBorders>
            <w:shd w:val="clear" w:color="auto" w:fill="DEEAF6" w:themeFill="accent5" w:themeFillTint="33"/>
            <w:noWrap/>
            <w:vAlign w:val="center"/>
          </w:tcPr>
          <w:p w14:paraId="72EC96E3" w14:textId="77777777" w:rsidR="009B3A11" w:rsidRPr="005E7533" w:rsidRDefault="009B3A11" w:rsidP="00CB0ECA">
            <w:pPr>
              <w:spacing w:after="0" w:line="240" w:lineRule="auto"/>
              <w:jc w:val="center"/>
              <w:rPr>
                <w:rFonts w:ascii="Roboto" w:eastAsia="Times New Roman" w:hAnsi="Roboto" w:cs="Calibri"/>
                <w:color w:val="C00000"/>
                <w:sz w:val="24"/>
                <w:szCs w:val="24"/>
                <w:lang w:eastAsia="uk-UA"/>
              </w:rPr>
            </w:pPr>
            <w:r w:rsidRPr="005E7533">
              <w:rPr>
                <w:rFonts w:ascii="Roboto" w:eastAsia="Times New Roman" w:hAnsi="Roboto" w:cs="Calibri"/>
                <w:color w:val="C00000"/>
                <w:sz w:val="24"/>
                <w:szCs w:val="24"/>
                <w:lang w:eastAsia="uk-UA"/>
              </w:rPr>
              <w:t>42</w:t>
            </w:r>
          </w:p>
        </w:tc>
        <w:tc>
          <w:tcPr>
            <w:tcW w:w="737" w:type="dxa"/>
            <w:tcBorders>
              <w:top w:val="nil"/>
              <w:bottom w:val="nil"/>
              <w:right w:val="nil"/>
            </w:tcBorders>
            <w:shd w:val="clear" w:color="auto" w:fill="DEEAF6" w:themeFill="accent5" w:themeFillTint="33"/>
            <w:noWrap/>
            <w:vAlign w:val="center"/>
          </w:tcPr>
          <w:p w14:paraId="79657660"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38</w:t>
            </w:r>
          </w:p>
        </w:tc>
        <w:tc>
          <w:tcPr>
            <w:tcW w:w="737" w:type="dxa"/>
            <w:tcBorders>
              <w:top w:val="nil"/>
              <w:left w:val="nil"/>
              <w:bottom w:val="nil"/>
              <w:right w:val="nil"/>
            </w:tcBorders>
            <w:shd w:val="clear" w:color="auto" w:fill="DEEAF6" w:themeFill="accent5" w:themeFillTint="33"/>
            <w:noWrap/>
            <w:vAlign w:val="center"/>
          </w:tcPr>
          <w:p w14:paraId="447B4114"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34</w:t>
            </w:r>
          </w:p>
        </w:tc>
        <w:tc>
          <w:tcPr>
            <w:tcW w:w="737" w:type="dxa"/>
            <w:tcBorders>
              <w:top w:val="nil"/>
              <w:left w:val="nil"/>
              <w:bottom w:val="nil"/>
            </w:tcBorders>
            <w:shd w:val="clear" w:color="auto" w:fill="DEEAF6" w:themeFill="accent5" w:themeFillTint="33"/>
            <w:noWrap/>
            <w:vAlign w:val="center"/>
          </w:tcPr>
          <w:p w14:paraId="477C6E0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42</w:t>
            </w:r>
          </w:p>
        </w:tc>
      </w:tr>
      <w:tr w:rsidR="009B3A11" w:rsidRPr="00005228" w14:paraId="7429E13D" w14:textId="77777777" w:rsidTr="00CB0ECA">
        <w:trPr>
          <w:trHeight w:val="454"/>
          <w:jc w:val="center"/>
        </w:trPr>
        <w:tc>
          <w:tcPr>
            <w:tcW w:w="6237" w:type="dxa"/>
            <w:tcBorders>
              <w:top w:val="nil"/>
              <w:bottom w:val="nil"/>
            </w:tcBorders>
            <w:shd w:val="clear" w:color="auto" w:fill="auto"/>
            <w:noWrap/>
            <w:vAlign w:val="center"/>
          </w:tcPr>
          <w:p w14:paraId="792F8AE1"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Куріння</w:t>
            </w:r>
          </w:p>
        </w:tc>
        <w:tc>
          <w:tcPr>
            <w:tcW w:w="737" w:type="dxa"/>
            <w:tcBorders>
              <w:top w:val="nil"/>
              <w:bottom w:val="nil"/>
              <w:right w:val="nil"/>
            </w:tcBorders>
            <w:shd w:val="clear" w:color="auto" w:fill="auto"/>
            <w:noWrap/>
            <w:vAlign w:val="center"/>
          </w:tcPr>
          <w:p w14:paraId="2FEFCC3B" w14:textId="77777777" w:rsidR="009B3A11" w:rsidRPr="005E7533" w:rsidRDefault="009B3A11" w:rsidP="00CB0ECA">
            <w:pPr>
              <w:spacing w:after="0" w:line="240" w:lineRule="auto"/>
              <w:jc w:val="center"/>
              <w:rPr>
                <w:rFonts w:ascii="Roboto" w:eastAsia="Times New Roman" w:hAnsi="Roboto" w:cs="Calibri"/>
                <w:color w:val="C00000"/>
                <w:sz w:val="24"/>
                <w:szCs w:val="24"/>
                <w:lang w:eastAsia="uk-UA"/>
              </w:rPr>
            </w:pPr>
            <w:r w:rsidRPr="005E7533">
              <w:rPr>
                <w:rFonts w:ascii="Roboto" w:eastAsia="Times New Roman" w:hAnsi="Roboto" w:cs="Calibri"/>
                <w:color w:val="C00000"/>
                <w:sz w:val="24"/>
                <w:szCs w:val="24"/>
                <w:lang w:eastAsia="uk-UA"/>
              </w:rPr>
              <w:t>32</w:t>
            </w:r>
          </w:p>
        </w:tc>
        <w:tc>
          <w:tcPr>
            <w:tcW w:w="737" w:type="dxa"/>
            <w:tcBorders>
              <w:top w:val="nil"/>
              <w:left w:val="nil"/>
              <w:bottom w:val="nil"/>
            </w:tcBorders>
            <w:shd w:val="clear" w:color="auto" w:fill="auto"/>
            <w:noWrap/>
            <w:vAlign w:val="center"/>
          </w:tcPr>
          <w:p w14:paraId="1D7ABBE4" w14:textId="77777777" w:rsidR="009B3A11" w:rsidRPr="00B14240" w:rsidRDefault="009B3A11" w:rsidP="00CB0ECA">
            <w:pPr>
              <w:spacing w:after="0" w:line="240" w:lineRule="auto"/>
              <w:jc w:val="center"/>
              <w:rPr>
                <w:rFonts w:ascii="Roboto" w:eastAsia="Times New Roman" w:hAnsi="Roboto" w:cs="Calibri"/>
                <w:color w:val="C00000"/>
                <w:sz w:val="24"/>
                <w:szCs w:val="24"/>
                <w:lang w:eastAsia="uk-UA"/>
              </w:rPr>
            </w:pPr>
            <w:r w:rsidRPr="005E7533">
              <w:rPr>
                <w:rFonts w:ascii="Roboto" w:eastAsia="Times New Roman" w:hAnsi="Roboto" w:cs="Calibri"/>
                <w:color w:val="000000"/>
                <w:sz w:val="24"/>
                <w:szCs w:val="24"/>
                <w:lang w:eastAsia="uk-UA"/>
              </w:rPr>
              <w:t>23</w:t>
            </w:r>
          </w:p>
        </w:tc>
        <w:tc>
          <w:tcPr>
            <w:tcW w:w="737" w:type="dxa"/>
            <w:tcBorders>
              <w:top w:val="nil"/>
              <w:bottom w:val="nil"/>
              <w:right w:val="nil"/>
            </w:tcBorders>
            <w:shd w:val="clear" w:color="auto" w:fill="auto"/>
            <w:noWrap/>
            <w:vAlign w:val="center"/>
          </w:tcPr>
          <w:p w14:paraId="0886E61C" w14:textId="77777777" w:rsidR="009B3A11" w:rsidRPr="004B7673" w:rsidRDefault="009B3A11" w:rsidP="00CB0ECA">
            <w:pPr>
              <w:spacing w:after="0" w:line="240" w:lineRule="auto"/>
              <w:jc w:val="center"/>
              <w:rPr>
                <w:rFonts w:ascii="Roboto" w:eastAsia="Times New Roman" w:hAnsi="Roboto" w:cs="Calibri"/>
                <w:color w:val="C00000"/>
                <w:sz w:val="24"/>
                <w:szCs w:val="24"/>
                <w:lang w:eastAsia="uk-UA"/>
              </w:rPr>
            </w:pPr>
            <w:r w:rsidRPr="004B7673">
              <w:rPr>
                <w:rFonts w:ascii="Roboto" w:eastAsia="Times New Roman" w:hAnsi="Roboto" w:cs="Calibri"/>
                <w:color w:val="C00000"/>
                <w:sz w:val="24"/>
                <w:szCs w:val="24"/>
                <w:lang w:eastAsia="uk-UA"/>
              </w:rPr>
              <w:t>32</w:t>
            </w:r>
          </w:p>
        </w:tc>
        <w:tc>
          <w:tcPr>
            <w:tcW w:w="737" w:type="dxa"/>
            <w:tcBorders>
              <w:top w:val="nil"/>
              <w:left w:val="nil"/>
              <w:bottom w:val="nil"/>
              <w:right w:val="nil"/>
            </w:tcBorders>
            <w:shd w:val="clear" w:color="auto" w:fill="auto"/>
            <w:noWrap/>
            <w:vAlign w:val="center"/>
          </w:tcPr>
          <w:p w14:paraId="3A367034" w14:textId="77777777" w:rsidR="009B3A11" w:rsidRPr="004B7673" w:rsidRDefault="009B3A11" w:rsidP="00CB0ECA">
            <w:pPr>
              <w:spacing w:after="0" w:line="240" w:lineRule="auto"/>
              <w:jc w:val="center"/>
              <w:rPr>
                <w:rFonts w:ascii="Roboto" w:eastAsia="Times New Roman" w:hAnsi="Roboto" w:cs="Calibri"/>
                <w:color w:val="C00000"/>
                <w:sz w:val="24"/>
                <w:szCs w:val="24"/>
                <w:lang w:eastAsia="uk-UA"/>
              </w:rPr>
            </w:pPr>
            <w:r w:rsidRPr="004B7673">
              <w:rPr>
                <w:rFonts w:ascii="Roboto" w:eastAsia="Times New Roman" w:hAnsi="Roboto" w:cs="Calibri"/>
                <w:color w:val="C00000"/>
                <w:sz w:val="24"/>
                <w:szCs w:val="24"/>
                <w:lang w:eastAsia="uk-UA"/>
              </w:rPr>
              <w:t>29</w:t>
            </w:r>
          </w:p>
        </w:tc>
        <w:tc>
          <w:tcPr>
            <w:tcW w:w="737" w:type="dxa"/>
            <w:tcBorders>
              <w:top w:val="nil"/>
              <w:left w:val="nil"/>
              <w:bottom w:val="nil"/>
            </w:tcBorders>
            <w:shd w:val="clear" w:color="auto" w:fill="auto"/>
            <w:noWrap/>
            <w:vAlign w:val="center"/>
          </w:tcPr>
          <w:p w14:paraId="557B3EE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23</w:t>
            </w:r>
          </w:p>
        </w:tc>
      </w:tr>
      <w:tr w:rsidR="009B3A11" w:rsidRPr="00005228" w14:paraId="27958E91"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05B2C485"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Зловживання алкоголем</w:t>
            </w:r>
          </w:p>
        </w:tc>
        <w:tc>
          <w:tcPr>
            <w:tcW w:w="737" w:type="dxa"/>
            <w:tcBorders>
              <w:top w:val="nil"/>
              <w:bottom w:val="nil"/>
              <w:right w:val="nil"/>
            </w:tcBorders>
            <w:shd w:val="clear" w:color="auto" w:fill="DEEAF6" w:themeFill="accent5" w:themeFillTint="33"/>
            <w:noWrap/>
            <w:vAlign w:val="center"/>
          </w:tcPr>
          <w:p w14:paraId="3629D066"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24</w:t>
            </w:r>
          </w:p>
        </w:tc>
        <w:tc>
          <w:tcPr>
            <w:tcW w:w="737" w:type="dxa"/>
            <w:tcBorders>
              <w:top w:val="nil"/>
              <w:left w:val="nil"/>
              <w:bottom w:val="nil"/>
            </w:tcBorders>
            <w:shd w:val="clear" w:color="auto" w:fill="DEEAF6" w:themeFill="accent5" w:themeFillTint="33"/>
            <w:noWrap/>
            <w:vAlign w:val="center"/>
          </w:tcPr>
          <w:p w14:paraId="7D2CA7B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22</w:t>
            </w:r>
          </w:p>
        </w:tc>
        <w:tc>
          <w:tcPr>
            <w:tcW w:w="737" w:type="dxa"/>
            <w:tcBorders>
              <w:top w:val="nil"/>
              <w:bottom w:val="nil"/>
              <w:right w:val="nil"/>
            </w:tcBorders>
            <w:shd w:val="clear" w:color="auto" w:fill="DEEAF6" w:themeFill="accent5" w:themeFillTint="33"/>
            <w:noWrap/>
            <w:vAlign w:val="center"/>
          </w:tcPr>
          <w:p w14:paraId="352B802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35</w:t>
            </w:r>
          </w:p>
        </w:tc>
        <w:tc>
          <w:tcPr>
            <w:tcW w:w="737" w:type="dxa"/>
            <w:tcBorders>
              <w:top w:val="nil"/>
              <w:left w:val="nil"/>
              <w:bottom w:val="nil"/>
              <w:right w:val="nil"/>
            </w:tcBorders>
            <w:shd w:val="clear" w:color="auto" w:fill="DEEAF6" w:themeFill="accent5" w:themeFillTint="33"/>
            <w:noWrap/>
            <w:vAlign w:val="center"/>
          </w:tcPr>
          <w:p w14:paraId="60DF720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23</w:t>
            </w:r>
          </w:p>
        </w:tc>
        <w:tc>
          <w:tcPr>
            <w:tcW w:w="737" w:type="dxa"/>
            <w:tcBorders>
              <w:top w:val="nil"/>
              <w:left w:val="nil"/>
              <w:bottom w:val="nil"/>
            </w:tcBorders>
            <w:shd w:val="clear" w:color="auto" w:fill="DEEAF6" w:themeFill="accent5" w:themeFillTint="33"/>
            <w:noWrap/>
            <w:vAlign w:val="center"/>
          </w:tcPr>
          <w:p w14:paraId="7726D3B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18</w:t>
            </w:r>
          </w:p>
        </w:tc>
      </w:tr>
      <w:tr w:rsidR="009B3A11" w:rsidRPr="00005228" w14:paraId="503E55CE" w14:textId="77777777" w:rsidTr="00CB0ECA">
        <w:trPr>
          <w:trHeight w:val="454"/>
          <w:jc w:val="center"/>
        </w:trPr>
        <w:tc>
          <w:tcPr>
            <w:tcW w:w="6237" w:type="dxa"/>
            <w:tcBorders>
              <w:top w:val="nil"/>
              <w:bottom w:val="nil"/>
            </w:tcBorders>
            <w:shd w:val="clear" w:color="auto" w:fill="auto"/>
            <w:noWrap/>
            <w:vAlign w:val="center"/>
          </w:tcPr>
          <w:p w14:paraId="2F8B1E3A"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Онкологічні захворювання</w:t>
            </w:r>
          </w:p>
        </w:tc>
        <w:tc>
          <w:tcPr>
            <w:tcW w:w="737" w:type="dxa"/>
            <w:tcBorders>
              <w:top w:val="nil"/>
              <w:bottom w:val="nil"/>
              <w:right w:val="nil"/>
            </w:tcBorders>
            <w:shd w:val="clear" w:color="auto" w:fill="auto"/>
            <w:noWrap/>
            <w:vAlign w:val="center"/>
          </w:tcPr>
          <w:p w14:paraId="071370D7"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25</w:t>
            </w:r>
          </w:p>
        </w:tc>
        <w:tc>
          <w:tcPr>
            <w:tcW w:w="737" w:type="dxa"/>
            <w:tcBorders>
              <w:top w:val="nil"/>
              <w:left w:val="nil"/>
              <w:bottom w:val="nil"/>
            </w:tcBorders>
            <w:shd w:val="clear" w:color="auto" w:fill="auto"/>
            <w:noWrap/>
            <w:vAlign w:val="center"/>
          </w:tcPr>
          <w:p w14:paraId="0FDC8C7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22</w:t>
            </w:r>
          </w:p>
        </w:tc>
        <w:tc>
          <w:tcPr>
            <w:tcW w:w="737" w:type="dxa"/>
            <w:tcBorders>
              <w:top w:val="nil"/>
              <w:bottom w:val="nil"/>
              <w:right w:val="nil"/>
            </w:tcBorders>
            <w:shd w:val="clear" w:color="auto" w:fill="auto"/>
            <w:noWrap/>
            <w:vAlign w:val="center"/>
          </w:tcPr>
          <w:p w14:paraId="1B04CEED"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20</w:t>
            </w:r>
          </w:p>
        </w:tc>
        <w:tc>
          <w:tcPr>
            <w:tcW w:w="737" w:type="dxa"/>
            <w:tcBorders>
              <w:top w:val="nil"/>
              <w:left w:val="nil"/>
              <w:bottom w:val="nil"/>
              <w:right w:val="nil"/>
            </w:tcBorders>
            <w:shd w:val="clear" w:color="auto" w:fill="auto"/>
            <w:noWrap/>
            <w:vAlign w:val="center"/>
          </w:tcPr>
          <w:p w14:paraId="228327F3"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23</w:t>
            </w:r>
          </w:p>
        </w:tc>
        <w:tc>
          <w:tcPr>
            <w:tcW w:w="737" w:type="dxa"/>
            <w:tcBorders>
              <w:top w:val="nil"/>
              <w:left w:val="nil"/>
              <w:bottom w:val="nil"/>
            </w:tcBorders>
            <w:shd w:val="clear" w:color="auto" w:fill="auto"/>
            <w:noWrap/>
            <w:vAlign w:val="center"/>
          </w:tcPr>
          <w:p w14:paraId="1CA0648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25</w:t>
            </w:r>
          </w:p>
        </w:tc>
      </w:tr>
      <w:tr w:rsidR="009B3A11" w:rsidRPr="00005228" w14:paraId="197C72EC"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026E9ED9"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Психічні розлади (ПТСР, панічні атаки тощо)</w:t>
            </w:r>
          </w:p>
        </w:tc>
        <w:tc>
          <w:tcPr>
            <w:tcW w:w="737" w:type="dxa"/>
            <w:tcBorders>
              <w:top w:val="nil"/>
              <w:bottom w:val="nil"/>
              <w:right w:val="nil"/>
            </w:tcBorders>
            <w:shd w:val="clear" w:color="auto" w:fill="DEEAF6" w:themeFill="accent5" w:themeFillTint="33"/>
            <w:noWrap/>
            <w:vAlign w:val="center"/>
          </w:tcPr>
          <w:p w14:paraId="68D0AA98"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13</w:t>
            </w:r>
          </w:p>
        </w:tc>
        <w:tc>
          <w:tcPr>
            <w:tcW w:w="737" w:type="dxa"/>
            <w:tcBorders>
              <w:top w:val="nil"/>
              <w:left w:val="nil"/>
              <w:bottom w:val="nil"/>
            </w:tcBorders>
            <w:shd w:val="clear" w:color="auto" w:fill="DEEAF6" w:themeFill="accent5" w:themeFillTint="33"/>
            <w:noWrap/>
            <w:vAlign w:val="center"/>
          </w:tcPr>
          <w:p w14:paraId="282D792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15</w:t>
            </w:r>
          </w:p>
        </w:tc>
        <w:tc>
          <w:tcPr>
            <w:tcW w:w="737" w:type="dxa"/>
            <w:tcBorders>
              <w:top w:val="nil"/>
              <w:bottom w:val="nil"/>
              <w:right w:val="nil"/>
            </w:tcBorders>
            <w:shd w:val="clear" w:color="auto" w:fill="DEEAF6" w:themeFill="accent5" w:themeFillTint="33"/>
            <w:noWrap/>
            <w:vAlign w:val="center"/>
          </w:tcPr>
          <w:p w14:paraId="738E18F8"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15</w:t>
            </w:r>
          </w:p>
        </w:tc>
        <w:tc>
          <w:tcPr>
            <w:tcW w:w="737" w:type="dxa"/>
            <w:tcBorders>
              <w:top w:val="nil"/>
              <w:left w:val="nil"/>
              <w:bottom w:val="nil"/>
              <w:right w:val="nil"/>
            </w:tcBorders>
            <w:shd w:val="clear" w:color="auto" w:fill="DEEAF6" w:themeFill="accent5" w:themeFillTint="33"/>
            <w:noWrap/>
            <w:vAlign w:val="center"/>
          </w:tcPr>
          <w:p w14:paraId="2D60E4B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14</w:t>
            </w:r>
          </w:p>
        </w:tc>
        <w:tc>
          <w:tcPr>
            <w:tcW w:w="737" w:type="dxa"/>
            <w:tcBorders>
              <w:top w:val="nil"/>
              <w:left w:val="nil"/>
              <w:bottom w:val="nil"/>
            </w:tcBorders>
            <w:shd w:val="clear" w:color="auto" w:fill="DEEAF6" w:themeFill="accent5" w:themeFillTint="33"/>
            <w:noWrap/>
            <w:vAlign w:val="center"/>
          </w:tcPr>
          <w:p w14:paraId="79324B37"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15</w:t>
            </w:r>
          </w:p>
        </w:tc>
      </w:tr>
      <w:tr w:rsidR="009B3A11" w:rsidRPr="00005228" w14:paraId="450DE91B" w14:textId="77777777" w:rsidTr="00CB0ECA">
        <w:trPr>
          <w:trHeight w:val="454"/>
          <w:jc w:val="center"/>
        </w:trPr>
        <w:tc>
          <w:tcPr>
            <w:tcW w:w="6237" w:type="dxa"/>
            <w:tcBorders>
              <w:top w:val="nil"/>
              <w:bottom w:val="nil"/>
            </w:tcBorders>
            <w:shd w:val="clear" w:color="auto" w:fill="auto"/>
            <w:noWrap/>
            <w:vAlign w:val="center"/>
          </w:tcPr>
          <w:p w14:paraId="5651779D"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Здоров'я матері та дитини</w:t>
            </w:r>
          </w:p>
        </w:tc>
        <w:tc>
          <w:tcPr>
            <w:tcW w:w="737" w:type="dxa"/>
            <w:tcBorders>
              <w:top w:val="nil"/>
              <w:bottom w:val="nil"/>
              <w:right w:val="nil"/>
            </w:tcBorders>
            <w:shd w:val="clear" w:color="auto" w:fill="auto"/>
            <w:noWrap/>
            <w:vAlign w:val="center"/>
          </w:tcPr>
          <w:p w14:paraId="0E669E80"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auto"/>
            <w:noWrap/>
            <w:vAlign w:val="center"/>
          </w:tcPr>
          <w:p w14:paraId="11DB4D86"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C00000"/>
                <w:sz w:val="24"/>
                <w:szCs w:val="24"/>
                <w:lang w:eastAsia="uk-UA"/>
              </w:rPr>
              <w:t>15</w:t>
            </w:r>
          </w:p>
        </w:tc>
        <w:tc>
          <w:tcPr>
            <w:tcW w:w="737" w:type="dxa"/>
            <w:tcBorders>
              <w:top w:val="nil"/>
              <w:bottom w:val="nil"/>
              <w:right w:val="nil"/>
            </w:tcBorders>
            <w:shd w:val="clear" w:color="auto" w:fill="auto"/>
            <w:noWrap/>
            <w:vAlign w:val="center"/>
          </w:tcPr>
          <w:p w14:paraId="2539C9ED" w14:textId="77777777" w:rsidR="009B3A11" w:rsidRPr="004B7673" w:rsidRDefault="009B3A11" w:rsidP="00CB0ECA">
            <w:pPr>
              <w:spacing w:after="0" w:line="240" w:lineRule="auto"/>
              <w:jc w:val="center"/>
              <w:rPr>
                <w:rFonts w:ascii="Roboto" w:eastAsia="Times New Roman" w:hAnsi="Roboto" w:cs="Calibri"/>
                <w:color w:val="C00000"/>
                <w:sz w:val="24"/>
                <w:szCs w:val="24"/>
                <w:lang w:eastAsia="uk-UA"/>
              </w:rPr>
            </w:pPr>
            <w:r w:rsidRPr="004B7673">
              <w:rPr>
                <w:rFonts w:ascii="Roboto" w:eastAsia="Times New Roman" w:hAnsi="Roboto" w:cs="Calibri"/>
                <w:color w:val="C00000"/>
                <w:sz w:val="24"/>
                <w:szCs w:val="24"/>
                <w:lang w:eastAsia="uk-UA"/>
              </w:rPr>
              <w:t>18</w:t>
            </w:r>
          </w:p>
        </w:tc>
        <w:tc>
          <w:tcPr>
            <w:tcW w:w="737" w:type="dxa"/>
            <w:tcBorders>
              <w:top w:val="nil"/>
              <w:left w:val="nil"/>
              <w:bottom w:val="nil"/>
              <w:right w:val="nil"/>
            </w:tcBorders>
            <w:shd w:val="clear" w:color="auto" w:fill="auto"/>
            <w:noWrap/>
            <w:vAlign w:val="center"/>
          </w:tcPr>
          <w:p w14:paraId="35043E13" w14:textId="77777777" w:rsidR="009B3A11" w:rsidRPr="004B7673" w:rsidRDefault="009B3A11" w:rsidP="00CB0ECA">
            <w:pPr>
              <w:spacing w:after="0" w:line="240" w:lineRule="auto"/>
              <w:jc w:val="center"/>
              <w:rPr>
                <w:rFonts w:ascii="Roboto" w:eastAsia="Times New Roman" w:hAnsi="Roboto" w:cs="Calibri"/>
                <w:color w:val="C00000"/>
                <w:sz w:val="24"/>
                <w:szCs w:val="24"/>
                <w:lang w:eastAsia="uk-UA"/>
              </w:rPr>
            </w:pPr>
            <w:r w:rsidRPr="004B7673">
              <w:rPr>
                <w:rFonts w:ascii="Roboto" w:eastAsia="Times New Roman" w:hAnsi="Roboto" w:cs="Calibri"/>
                <w:color w:val="C00000"/>
                <w:sz w:val="24"/>
                <w:szCs w:val="24"/>
                <w:lang w:eastAsia="uk-UA"/>
              </w:rPr>
              <w:t>14</w:t>
            </w:r>
          </w:p>
        </w:tc>
        <w:tc>
          <w:tcPr>
            <w:tcW w:w="737" w:type="dxa"/>
            <w:tcBorders>
              <w:top w:val="nil"/>
              <w:left w:val="nil"/>
              <w:bottom w:val="nil"/>
            </w:tcBorders>
            <w:shd w:val="clear" w:color="auto" w:fill="auto"/>
            <w:noWrap/>
            <w:vAlign w:val="center"/>
          </w:tcPr>
          <w:p w14:paraId="7ECE227C"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w:t>
            </w:r>
          </w:p>
        </w:tc>
      </w:tr>
      <w:tr w:rsidR="009B3A11" w:rsidRPr="00005228" w14:paraId="20F8EA1E"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41B4869A"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Зайва вага</w:t>
            </w:r>
          </w:p>
        </w:tc>
        <w:tc>
          <w:tcPr>
            <w:tcW w:w="737" w:type="dxa"/>
            <w:tcBorders>
              <w:top w:val="nil"/>
              <w:bottom w:val="nil"/>
              <w:right w:val="nil"/>
            </w:tcBorders>
            <w:shd w:val="clear" w:color="auto" w:fill="DEEAF6" w:themeFill="accent5" w:themeFillTint="33"/>
            <w:noWrap/>
            <w:vAlign w:val="center"/>
          </w:tcPr>
          <w:p w14:paraId="459C9AF6"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9</w:t>
            </w:r>
          </w:p>
        </w:tc>
        <w:tc>
          <w:tcPr>
            <w:tcW w:w="737" w:type="dxa"/>
            <w:tcBorders>
              <w:top w:val="nil"/>
              <w:left w:val="nil"/>
              <w:bottom w:val="nil"/>
            </w:tcBorders>
            <w:shd w:val="clear" w:color="auto" w:fill="DEEAF6" w:themeFill="accent5" w:themeFillTint="33"/>
            <w:noWrap/>
            <w:vAlign w:val="center"/>
          </w:tcPr>
          <w:p w14:paraId="23F1A11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7</w:t>
            </w:r>
          </w:p>
        </w:tc>
        <w:tc>
          <w:tcPr>
            <w:tcW w:w="737" w:type="dxa"/>
            <w:tcBorders>
              <w:top w:val="nil"/>
              <w:bottom w:val="nil"/>
              <w:right w:val="nil"/>
            </w:tcBorders>
            <w:shd w:val="clear" w:color="auto" w:fill="DEEAF6" w:themeFill="accent5" w:themeFillTint="33"/>
            <w:noWrap/>
            <w:vAlign w:val="center"/>
          </w:tcPr>
          <w:p w14:paraId="07BEB5E6"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4</w:t>
            </w:r>
          </w:p>
        </w:tc>
        <w:tc>
          <w:tcPr>
            <w:tcW w:w="737" w:type="dxa"/>
            <w:tcBorders>
              <w:top w:val="nil"/>
              <w:left w:val="nil"/>
              <w:bottom w:val="nil"/>
              <w:right w:val="nil"/>
            </w:tcBorders>
            <w:shd w:val="clear" w:color="auto" w:fill="DEEAF6" w:themeFill="accent5" w:themeFillTint="33"/>
            <w:noWrap/>
            <w:vAlign w:val="center"/>
          </w:tcPr>
          <w:p w14:paraId="3A54DC4C"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7</w:t>
            </w:r>
          </w:p>
        </w:tc>
        <w:tc>
          <w:tcPr>
            <w:tcW w:w="737" w:type="dxa"/>
            <w:tcBorders>
              <w:top w:val="nil"/>
              <w:left w:val="nil"/>
              <w:bottom w:val="nil"/>
            </w:tcBorders>
            <w:shd w:val="clear" w:color="auto" w:fill="DEEAF6" w:themeFill="accent5" w:themeFillTint="33"/>
            <w:noWrap/>
            <w:vAlign w:val="center"/>
          </w:tcPr>
          <w:p w14:paraId="64941BBC"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10</w:t>
            </w:r>
          </w:p>
        </w:tc>
      </w:tr>
      <w:tr w:rsidR="009B3A11" w:rsidRPr="00005228" w14:paraId="1DC498C0"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083A4D2E" w14:textId="77777777" w:rsidR="009B3A11" w:rsidRPr="00B14240"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Вживання наркотиків</w:t>
            </w:r>
          </w:p>
        </w:tc>
        <w:tc>
          <w:tcPr>
            <w:tcW w:w="737" w:type="dxa"/>
            <w:tcBorders>
              <w:top w:val="nil"/>
              <w:bottom w:val="nil"/>
              <w:right w:val="nil"/>
            </w:tcBorders>
            <w:shd w:val="clear" w:color="auto" w:fill="DEEAF6" w:themeFill="accent5" w:themeFillTint="33"/>
            <w:noWrap/>
            <w:vAlign w:val="center"/>
          </w:tcPr>
          <w:p w14:paraId="3FAF8DB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3</w:t>
            </w:r>
          </w:p>
        </w:tc>
        <w:tc>
          <w:tcPr>
            <w:tcW w:w="737" w:type="dxa"/>
            <w:tcBorders>
              <w:top w:val="nil"/>
              <w:left w:val="nil"/>
              <w:bottom w:val="nil"/>
            </w:tcBorders>
            <w:shd w:val="clear" w:color="auto" w:fill="DEEAF6" w:themeFill="accent5" w:themeFillTint="33"/>
            <w:noWrap/>
            <w:vAlign w:val="center"/>
          </w:tcPr>
          <w:p w14:paraId="4CDD760F"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w:t>
            </w:r>
          </w:p>
        </w:tc>
        <w:tc>
          <w:tcPr>
            <w:tcW w:w="737" w:type="dxa"/>
            <w:tcBorders>
              <w:top w:val="nil"/>
              <w:bottom w:val="nil"/>
              <w:right w:val="nil"/>
            </w:tcBorders>
            <w:shd w:val="clear" w:color="auto" w:fill="DEEAF6" w:themeFill="accent5" w:themeFillTint="33"/>
            <w:noWrap/>
            <w:vAlign w:val="center"/>
          </w:tcPr>
          <w:p w14:paraId="6706F497"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7</w:t>
            </w:r>
          </w:p>
        </w:tc>
        <w:tc>
          <w:tcPr>
            <w:tcW w:w="737" w:type="dxa"/>
            <w:tcBorders>
              <w:top w:val="nil"/>
              <w:left w:val="nil"/>
              <w:bottom w:val="nil"/>
              <w:right w:val="nil"/>
            </w:tcBorders>
            <w:shd w:val="clear" w:color="auto" w:fill="DEEAF6" w:themeFill="accent5" w:themeFillTint="33"/>
            <w:noWrap/>
            <w:vAlign w:val="center"/>
          </w:tcPr>
          <w:p w14:paraId="10E22837"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2</w:t>
            </w:r>
          </w:p>
        </w:tc>
        <w:tc>
          <w:tcPr>
            <w:tcW w:w="737" w:type="dxa"/>
            <w:tcBorders>
              <w:top w:val="nil"/>
              <w:left w:val="nil"/>
              <w:bottom w:val="nil"/>
            </w:tcBorders>
            <w:shd w:val="clear" w:color="auto" w:fill="DEEAF6" w:themeFill="accent5" w:themeFillTint="33"/>
            <w:noWrap/>
            <w:vAlign w:val="center"/>
          </w:tcPr>
          <w:p w14:paraId="4F2D73E9"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w:t>
            </w:r>
          </w:p>
        </w:tc>
      </w:tr>
      <w:tr w:rsidR="009B3A11" w:rsidRPr="00005228" w14:paraId="71F171F7" w14:textId="77777777" w:rsidTr="00CB0ECA">
        <w:trPr>
          <w:trHeight w:val="454"/>
          <w:jc w:val="center"/>
        </w:trPr>
        <w:tc>
          <w:tcPr>
            <w:tcW w:w="6237" w:type="dxa"/>
            <w:tcBorders>
              <w:top w:val="nil"/>
            </w:tcBorders>
            <w:shd w:val="clear" w:color="auto" w:fill="auto"/>
            <w:noWrap/>
            <w:vAlign w:val="center"/>
          </w:tcPr>
          <w:p w14:paraId="1A24AED5" w14:textId="77777777" w:rsidR="009B3A11" w:rsidRPr="00005228" w:rsidRDefault="009B3A11" w:rsidP="00CB0ECA">
            <w:pPr>
              <w:spacing w:after="0" w:line="240" w:lineRule="auto"/>
              <w:jc w:val="right"/>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Інше / Важко відповісти</w:t>
            </w:r>
          </w:p>
        </w:tc>
        <w:tc>
          <w:tcPr>
            <w:tcW w:w="737" w:type="dxa"/>
            <w:tcBorders>
              <w:top w:val="nil"/>
              <w:right w:val="nil"/>
            </w:tcBorders>
            <w:shd w:val="clear" w:color="auto" w:fill="auto"/>
            <w:noWrap/>
            <w:vAlign w:val="center"/>
          </w:tcPr>
          <w:p w14:paraId="0C53D3E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16</w:t>
            </w:r>
          </w:p>
        </w:tc>
        <w:tc>
          <w:tcPr>
            <w:tcW w:w="737" w:type="dxa"/>
            <w:tcBorders>
              <w:top w:val="nil"/>
              <w:left w:val="nil"/>
            </w:tcBorders>
            <w:shd w:val="clear" w:color="auto" w:fill="auto"/>
            <w:noWrap/>
            <w:vAlign w:val="center"/>
          </w:tcPr>
          <w:p w14:paraId="06F448EA"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18</w:t>
            </w:r>
          </w:p>
        </w:tc>
        <w:tc>
          <w:tcPr>
            <w:tcW w:w="737" w:type="dxa"/>
            <w:tcBorders>
              <w:top w:val="nil"/>
              <w:right w:val="nil"/>
            </w:tcBorders>
            <w:shd w:val="clear" w:color="auto" w:fill="auto"/>
            <w:noWrap/>
            <w:vAlign w:val="center"/>
          </w:tcPr>
          <w:p w14:paraId="649DFB3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sidRPr="005E7533">
              <w:rPr>
                <w:rFonts w:ascii="Roboto" w:eastAsia="Times New Roman" w:hAnsi="Roboto" w:cs="Calibri"/>
                <w:color w:val="000000"/>
                <w:sz w:val="24"/>
                <w:szCs w:val="24"/>
                <w:lang w:eastAsia="uk-UA"/>
              </w:rPr>
              <w:t>1</w:t>
            </w:r>
            <w:r>
              <w:rPr>
                <w:rFonts w:ascii="Roboto" w:eastAsia="Times New Roman" w:hAnsi="Roboto" w:cs="Calibri"/>
                <w:color w:val="000000"/>
                <w:sz w:val="24"/>
                <w:szCs w:val="24"/>
                <w:lang w:eastAsia="uk-UA"/>
              </w:rPr>
              <w:t>2</w:t>
            </w:r>
          </w:p>
        </w:tc>
        <w:tc>
          <w:tcPr>
            <w:tcW w:w="737" w:type="dxa"/>
            <w:tcBorders>
              <w:top w:val="nil"/>
              <w:left w:val="nil"/>
              <w:right w:val="nil"/>
            </w:tcBorders>
            <w:shd w:val="clear" w:color="auto" w:fill="auto"/>
            <w:noWrap/>
            <w:vAlign w:val="center"/>
          </w:tcPr>
          <w:p w14:paraId="1BBC693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18</w:t>
            </w:r>
          </w:p>
        </w:tc>
        <w:tc>
          <w:tcPr>
            <w:tcW w:w="737" w:type="dxa"/>
            <w:tcBorders>
              <w:top w:val="nil"/>
              <w:left w:val="nil"/>
            </w:tcBorders>
            <w:shd w:val="clear" w:color="auto" w:fill="auto"/>
            <w:noWrap/>
            <w:vAlign w:val="center"/>
          </w:tcPr>
          <w:p w14:paraId="261E42B2"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16</w:t>
            </w:r>
          </w:p>
        </w:tc>
      </w:tr>
    </w:tbl>
    <w:p w14:paraId="56ADFFA0" w14:textId="77777777" w:rsidR="009B3A11" w:rsidRPr="00BE62E3" w:rsidRDefault="009B3A11" w:rsidP="009B3A11">
      <w:pPr>
        <w:spacing w:before="120" w:after="60"/>
        <w:jc w:val="both"/>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6C34705E" w14:textId="77777777" w:rsidR="009B3A11" w:rsidRDefault="009B3A11" w:rsidP="009B3A11">
      <w:pPr>
        <w:spacing w:after="0"/>
        <w:jc w:val="both"/>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 xml:space="preserve">чоловіки — 187 та жінки — 215; респонденти у віці 18-30 років — 71, 31-54 роки — 168, </w:t>
      </w:r>
    </w:p>
    <w:p w14:paraId="32C7BEC9" w14:textId="77777777" w:rsidR="009B3A11" w:rsidRDefault="009B3A11" w:rsidP="009B3A11">
      <w:pPr>
        <w:spacing w:after="0"/>
        <w:jc w:val="both"/>
        <w:rPr>
          <w:rFonts w:ascii="Roboto" w:hAnsi="Roboto"/>
        </w:rPr>
      </w:pPr>
      <w:r>
        <w:rPr>
          <w:rFonts w:ascii="Roboto" w:hAnsi="Roboto"/>
        </w:rPr>
        <w:t>55 років і старше — 163</w:t>
      </w:r>
    </w:p>
    <w:p w14:paraId="33EEE994" w14:textId="77777777" w:rsidR="009B3A11" w:rsidRDefault="009B3A11" w:rsidP="009B3A11">
      <w:pPr>
        <w:rPr>
          <w:rFonts w:ascii="Roboto" w:hAnsi="Roboto"/>
          <w:sz w:val="24"/>
          <w:szCs w:val="24"/>
        </w:rPr>
      </w:pPr>
    </w:p>
    <w:p w14:paraId="6F83B452" w14:textId="77777777" w:rsidR="009B3A11" w:rsidRDefault="009B3A11" w:rsidP="009B3A11">
      <w:pPr>
        <w:jc w:val="both"/>
        <w:rPr>
          <w:rFonts w:ascii="Roboto" w:hAnsi="Roboto"/>
          <w:sz w:val="24"/>
          <w:szCs w:val="24"/>
        </w:rPr>
      </w:pPr>
      <w:r>
        <w:rPr>
          <w:rFonts w:ascii="Roboto" w:hAnsi="Roboto"/>
          <w:sz w:val="24"/>
          <w:szCs w:val="24"/>
        </w:rPr>
        <w:t xml:space="preserve">Основною проблемою здоров’я жителів Широківської громади, за умови, що назвати можна було лише одну найважливішу з проблем, з великою перевагою вважаються серцеві захворювання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3.7</w:t>
      </w:r>
      <w:r w:rsidRPr="00EC64A1">
        <w:rPr>
          <w:rFonts w:ascii="Roboto" w:hAnsi="Roboto"/>
          <w:color w:val="2F5496" w:themeColor="accent1" w:themeShade="BF"/>
          <w:sz w:val="24"/>
          <w:szCs w:val="24"/>
        </w:rPr>
        <w:t>]</w:t>
      </w:r>
      <w:r>
        <w:rPr>
          <w:rFonts w:ascii="Roboto" w:hAnsi="Roboto"/>
          <w:sz w:val="24"/>
          <w:szCs w:val="24"/>
        </w:rPr>
        <w:t xml:space="preserve">. Це є топ-проблемою, на думку представників усіх соціально-демографічних категорій населення громади </w:t>
      </w:r>
      <w:r w:rsidRPr="00EC64A1">
        <w:rPr>
          <w:rFonts w:ascii="Roboto" w:hAnsi="Roboto"/>
          <w:color w:val="2F5496" w:themeColor="accent1" w:themeShade="BF"/>
          <w:sz w:val="24"/>
          <w:szCs w:val="24"/>
        </w:rPr>
        <w:t>[</w:t>
      </w:r>
      <w:r>
        <w:rPr>
          <w:rFonts w:ascii="Roboto" w:hAnsi="Roboto"/>
          <w:color w:val="2F5496" w:themeColor="accent1" w:themeShade="BF"/>
          <w:sz w:val="24"/>
          <w:szCs w:val="24"/>
        </w:rPr>
        <w:t>Таблиця</w:t>
      </w:r>
      <w:r w:rsidRPr="00EC64A1">
        <w:rPr>
          <w:rFonts w:ascii="Roboto" w:hAnsi="Roboto"/>
          <w:color w:val="2F5496" w:themeColor="accent1" w:themeShade="BF"/>
          <w:sz w:val="24"/>
          <w:szCs w:val="24"/>
        </w:rPr>
        <w:t xml:space="preserve"> </w:t>
      </w:r>
      <w:r>
        <w:rPr>
          <w:rFonts w:ascii="Roboto" w:hAnsi="Roboto"/>
          <w:color w:val="2F5496" w:themeColor="accent1" w:themeShade="BF"/>
          <w:sz w:val="24"/>
          <w:szCs w:val="24"/>
        </w:rPr>
        <w:t>3.3</w:t>
      </w:r>
      <w:r w:rsidRPr="00EC64A1">
        <w:rPr>
          <w:rFonts w:ascii="Roboto" w:hAnsi="Roboto"/>
          <w:color w:val="2F5496" w:themeColor="accent1" w:themeShade="BF"/>
          <w:sz w:val="24"/>
          <w:szCs w:val="24"/>
        </w:rPr>
        <w:t>]</w:t>
      </w:r>
      <w:r>
        <w:rPr>
          <w:rFonts w:ascii="Roboto" w:hAnsi="Roboto"/>
          <w:sz w:val="24"/>
          <w:szCs w:val="24"/>
        </w:rPr>
        <w:t xml:space="preserve">. Відповідаючи на це запитання, респонденти керувались, по-перше, власним досвідом, адже ці проблеми стосуються безпосередньо мешканців громади або їхніх близьких. А по-друге, поширеністю, за сприйняттям респондентів, цих проблем у громаді та розумінням потреби у невідкладному вирішенні цієї проблеми </w:t>
      </w:r>
      <w:r w:rsidRPr="00EC64A1">
        <w:rPr>
          <w:rFonts w:ascii="Roboto" w:hAnsi="Roboto"/>
          <w:color w:val="2F5496" w:themeColor="accent1" w:themeShade="BF"/>
          <w:sz w:val="24"/>
          <w:szCs w:val="24"/>
        </w:rPr>
        <w:t>[</w:t>
      </w:r>
      <w:r>
        <w:rPr>
          <w:rFonts w:ascii="Roboto" w:hAnsi="Roboto"/>
          <w:color w:val="2F5496" w:themeColor="accent1" w:themeShade="BF"/>
          <w:sz w:val="24"/>
          <w:szCs w:val="24"/>
        </w:rPr>
        <w:t>Рисунок</w:t>
      </w:r>
      <w:r w:rsidRPr="00EC64A1">
        <w:rPr>
          <w:rFonts w:ascii="Roboto" w:hAnsi="Roboto"/>
          <w:color w:val="2F5496" w:themeColor="accent1" w:themeShade="BF"/>
          <w:sz w:val="24"/>
          <w:szCs w:val="24"/>
        </w:rPr>
        <w:t xml:space="preserve"> </w:t>
      </w:r>
      <w:r>
        <w:rPr>
          <w:rFonts w:ascii="Roboto" w:hAnsi="Roboto"/>
          <w:color w:val="2F5496" w:themeColor="accent1" w:themeShade="BF"/>
          <w:sz w:val="24"/>
          <w:szCs w:val="24"/>
        </w:rPr>
        <w:t>3.8</w:t>
      </w:r>
      <w:r w:rsidRPr="00EC64A1">
        <w:rPr>
          <w:rFonts w:ascii="Roboto" w:hAnsi="Roboto"/>
          <w:color w:val="2F5496" w:themeColor="accent1" w:themeShade="BF"/>
          <w:sz w:val="24"/>
          <w:szCs w:val="24"/>
        </w:rPr>
        <w:t>]</w:t>
      </w:r>
      <w:r w:rsidRPr="00EC64A1">
        <w:rPr>
          <w:rFonts w:ascii="Roboto" w:hAnsi="Roboto"/>
          <w:sz w:val="24"/>
          <w:szCs w:val="24"/>
        </w:rPr>
        <w:t>.</w:t>
      </w:r>
    </w:p>
    <w:p w14:paraId="2AA99AA9" w14:textId="77777777" w:rsidR="009B3A11" w:rsidRDefault="009B3A11" w:rsidP="009B3A11">
      <w:pPr>
        <w:rPr>
          <w:rFonts w:ascii="Roboto" w:hAnsi="Roboto"/>
          <w:sz w:val="24"/>
          <w:szCs w:val="24"/>
        </w:rPr>
      </w:pPr>
    </w:p>
    <w:p w14:paraId="479F1C63" w14:textId="77777777" w:rsidR="009B3A11" w:rsidRDefault="009B3A11" w:rsidP="009B3A11">
      <w:pPr>
        <w:rPr>
          <w:rFonts w:ascii="Roboto" w:hAnsi="Roboto"/>
          <w:sz w:val="24"/>
          <w:szCs w:val="24"/>
        </w:rPr>
      </w:pPr>
      <w:r>
        <w:rPr>
          <w:rFonts w:ascii="Roboto" w:hAnsi="Roboto"/>
          <w:sz w:val="24"/>
          <w:szCs w:val="24"/>
        </w:rPr>
        <w:br w:type="page"/>
      </w:r>
    </w:p>
    <w:p w14:paraId="3E10D762"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3.7</w:t>
      </w:r>
      <w:r w:rsidRPr="00EC64A1">
        <w:rPr>
          <w:rFonts w:ascii="Roboto" w:hAnsi="Roboto"/>
          <w:sz w:val="24"/>
          <w:szCs w:val="24"/>
        </w:rPr>
        <w:t xml:space="preserve">. </w:t>
      </w:r>
      <w:r>
        <w:rPr>
          <w:rFonts w:ascii="Roboto" w:hAnsi="Roboto"/>
          <w:b/>
          <w:bCs/>
          <w:sz w:val="24"/>
          <w:szCs w:val="24"/>
        </w:rPr>
        <w:t xml:space="preserve">Найважливіша проблема зі здоров’ям жителів громади </w:t>
      </w:r>
      <w:r w:rsidRPr="00EC64A1">
        <w:rPr>
          <w:rFonts w:ascii="Roboto" w:hAnsi="Roboto"/>
          <w:b/>
          <w:bCs/>
          <w:sz w:val="24"/>
          <w:szCs w:val="24"/>
        </w:rPr>
        <w:t>(%)</w:t>
      </w:r>
    </w:p>
    <w:p w14:paraId="2723A724" w14:textId="77777777" w:rsidR="009B3A11" w:rsidRDefault="009B3A11" w:rsidP="009B3A11">
      <w:pPr>
        <w:spacing w:after="0" w:line="276" w:lineRule="auto"/>
        <w:rPr>
          <w:rFonts w:ascii="Roboto" w:hAnsi="Roboto"/>
          <w:i/>
          <w:iCs/>
        </w:rPr>
      </w:pPr>
      <w:r w:rsidRPr="00EC64A1">
        <w:rPr>
          <w:rFonts w:ascii="Roboto" w:hAnsi="Roboto"/>
          <w:i/>
          <w:iCs/>
        </w:rPr>
        <w:t>Q: «</w:t>
      </w:r>
      <w:r w:rsidRPr="00DC0986">
        <w:rPr>
          <w:rFonts w:ascii="Roboto" w:hAnsi="Roboto"/>
          <w:i/>
          <w:iCs/>
        </w:rPr>
        <w:t>Яка зі згаданих проблем зі здоров'ям є найважливішою?</w:t>
      </w:r>
      <w:r w:rsidRPr="00EC64A1">
        <w:rPr>
          <w:rFonts w:ascii="Roboto" w:hAnsi="Roboto"/>
          <w:i/>
          <w:iCs/>
        </w:rPr>
        <w:t>»</w:t>
      </w:r>
    </w:p>
    <w:p w14:paraId="16E3F751" w14:textId="2CE7ADEC" w:rsidR="00CA167F" w:rsidRPr="00EC64A1" w:rsidRDefault="00CA167F" w:rsidP="009B3A11">
      <w:pPr>
        <w:spacing w:after="0" w:line="276" w:lineRule="auto"/>
        <w:rPr>
          <w:rFonts w:ascii="Roboto" w:hAnsi="Roboto"/>
          <w:i/>
          <w:iCs/>
        </w:rPr>
      </w:pPr>
      <w:r>
        <w:rPr>
          <w:noProof/>
          <w14:ligatures w14:val="standardContextual"/>
        </w:rPr>
        <w:drawing>
          <wp:inline distT="0" distB="0" distL="0" distR="0" wp14:anchorId="4F080C27" wp14:editId="02C710B5">
            <wp:extent cx="6047740" cy="5484496"/>
            <wp:effectExtent l="0" t="0" r="10160" b="1905"/>
            <wp:docPr id="1446723065" name="Диаграмма 1">
              <a:extLst xmlns:a="http://schemas.openxmlformats.org/drawingml/2006/main">
                <a:ext uri="{FF2B5EF4-FFF2-40B4-BE49-F238E27FC236}">
                  <a16:creationId xmlns:a16="http://schemas.microsoft.com/office/drawing/2014/main" id="{0F969F1D-4E4E-42B1-93FE-7273A2687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6DFAA9" w14:textId="77777777" w:rsidR="009B3A11" w:rsidRDefault="009B3A11" w:rsidP="009B3A11">
      <w:pPr>
        <w:rPr>
          <w:rFonts w:ascii="Roboto" w:hAnsi="Roboto"/>
          <w:sz w:val="24"/>
          <w:szCs w:val="24"/>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3E36011B" w14:textId="77777777" w:rsidR="009B3A11" w:rsidRDefault="009B3A11" w:rsidP="009B3A11">
      <w:pPr>
        <w:spacing w:after="0" w:line="276" w:lineRule="auto"/>
        <w:rPr>
          <w:rFonts w:ascii="Roboto" w:hAnsi="Roboto"/>
          <w:sz w:val="24"/>
          <w:szCs w:val="24"/>
        </w:rPr>
      </w:pPr>
    </w:p>
    <w:p w14:paraId="38D54F3D" w14:textId="77777777" w:rsidR="009B3A11" w:rsidRPr="00EC64A1" w:rsidRDefault="009B3A11" w:rsidP="009B3A11">
      <w:pPr>
        <w:spacing w:after="0" w:line="276" w:lineRule="auto"/>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3.8</w:t>
      </w:r>
      <w:r w:rsidRPr="00EC64A1">
        <w:rPr>
          <w:rFonts w:ascii="Roboto" w:hAnsi="Roboto"/>
          <w:sz w:val="24"/>
          <w:szCs w:val="24"/>
        </w:rPr>
        <w:t xml:space="preserve">. </w:t>
      </w:r>
      <w:r>
        <w:rPr>
          <w:rFonts w:ascii="Roboto" w:hAnsi="Roboto"/>
          <w:b/>
          <w:bCs/>
          <w:sz w:val="24"/>
          <w:szCs w:val="24"/>
        </w:rPr>
        <w:t xml:space="preserve">Причина вибору найважливішої проблеми зі здоров’ям </w:t>
      </w:r>
      <w:r w:rsidRPr="00EC64A1">
        <w:rPr>
          <w:rFonts w:ascii="Roboto" w:hAnsi="Roboto"/>
          <w:b/>
          <w:bCs/>
          <w:sz w:val="24"/>
          <w:szCs w:val="24"/>
        </w:rPr>
        <w:t>(%)</w:t>
      </w:r>
    </w:p>
    <w:p w14:paraId="6A4D963F"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1D703F">
        <w:rPr>
          <w:rFonts w:ascii="Roboto" w:hAnsi="Roboto"/>
          <w:i/>
          <w:iCs/>
        </w:rPr>
        <w:t>Розкажіть чому ви виділили саме цю проблему?</w:t>
      </w:r>
      <w:r w:rsidRPr="00EC64A1">
        <w:rPr>
          <w:rFonts w:ascii="Roboto" w:hAnsi="Roboto"/>
          <w:i/>
          <w:iCs/>
        </w:rPr>
        <w:t>»</w:t>
      </w:r>
    </w:p>
    <w:p w14:paraId="3D89ECD7" w14:textId="77777777" w:rsidR="009B3A11" w:rsidRPr="00EC64A1" w:rsidRDefault="009B3A11" w:rsidP="009B3A11">
      <w:pPr>
        <w:spacing w:line="240" w:lineRule="auto"/>
        <w:jc w:val="center"/>
        <w:rPr>
          <w:rFonts w:ascii="Roboto" w:hAnsi="Roboto"/>
          <w:sz w:val="24"/>
          <w:szCs w:val="24"/>
        </w:rPr>
      </w:pPr>
      <w:r>
        <w:rPr>
          <w:noProof/>
        </w:rPr>
        <w:drawing>
          <wp:inline distT="0" distB="0" distL="0" distR="0" wp14:anchorId="03F5BF08" wp14:editId="05AE58D2">
            <wp:extent cx="6047740" cy="1866900"/>
            <wp:effectExtent l="0" t="0" r="10160" b="0"/>
            <wp:docPr id="40" name="Chart 40">
              <a:extLst xmlns:a="http://schemas.openxmlformats.org/drawingml/2006/main">
                <a:ext uri="{FF2B5EF4-FFF2-40B4-BE49-F238E27FC236}">
                  <a16:creationId xmlns:a16="http://schemas.microsoft.com/office/drawing/2014/main" id="{3C2C5881-DDE8-4E48-ABFD-6AFCF5469C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4FDAE8" w14:textId="77777777" w:rsidR="009B3A11" w:rsidRDefault="009B3A11" w:rsidP="009B3A11">
      <w:pPr>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658DD836" w14:textId="77777777" w:rsidR="009B3A11" w:rsidRPr="00EC64A1" w:rsidRDefault="009B3A11" w:rsidP="009B3A11">
      <w:pPr>
        <w:spacing w:after="0" w:line="276" w:lineRule="auto"/>
        <w:rPr>
          <w:rFonts w:ascii="Roboto" w:hAnsi="Roboto"/>
          <w:b/>
          <w:bCs/>
          <w:sz w:val="24"/>
          <w:szCs w:val="24"/>
        </w:rPr>
      </w:pPr>
      <w:r>
        <w:rPr>
          <w:rFonts w:ascii="Roboto" w:hAnsi="Roboto"/>
          <w:sz w:val="24"/>
          <w:szCs w:val="24"/>
        </w:rPr>
        <w:lastRenderedPageBreak/>
        <w:t>Таблиця</w:t>
      </w:r>
      <w:r w:rsidRPr="00EC64A1">
        <w:rPr>
          <w:rFonts w:ascii="Roboto" w:hAnsi="Roboto"/>
          <w:sz w:val="24"/>
          <w:szCs w:val="24"/>
        </w:rPr>
        <w:t xml:space="preserve"> </w:t>
      </w:r>
      <w:r>
        <w:rPr>
          <w:rFonts w:ascii="Roboto" w:hAnsi="Roboto"/>
          <w:sz w:val="24"/>
          <w:szCs w:val="24"/>
        </w:rPr>
        <w:t>3.3</w:t>
      </w:r>
      <w:r w:rsidRPr="00EC64A1">
        <w:rPr>
          <w:rFonts w:ascii="Roboto" w:hAnsi="Roboto"/>
          <w:sz w:val="24"/>
          <w:szCs w:val="24"/>
        </w:rPr>
        <w:t xml:space="preserve">. </w:t>
      </w:r>
      <w:r>
        <w:rPr>
          <w:rFonts w:ascii="Roboto" w:hAnsi="Roboto"/>
          <w:b/>
          <w:bCs/>
          <w:sz w:val="24"/>
          <w:szCs w:val="24"/>
        </w:rPr>
        <w:t xml:space="preserve">Найважливіша проблема зі здоров’ям жителів громади: в залежності від статі і віку жителів громади </w:t>
      </w:r>
      <w:r w:rsidRPr="00EC64A1">
        <w:rPr>
          <w:rFonts w:ascii="Roboto" w:hAnsi="Roboto"/>
          <w:b/>
          <w:bCs/>
          <w:sz w:val="24"/>
          <w:szCs w:val="24"/>
        </w:rPr>
        <w:t>(%)</w:t>
      </w:r>
    </w:p>
    <w:p w14:paraId="0DAC790B" w14:textId="77777777" w:rsidR="009B3A11" w:rsidRPr="00EC64A1" w:rsidRDefault="009B3A11" w:rsidP="009B3A11">
      <w:pPr>
        <w:spacing w:after="120" w:line="276" w:lineRule="auto"/>
        <w:rPr>
          <w:rFonts w:ascii="Roboto" w:hAnsi="Roboto"/>
          <w:i/>
          <w:iCs/>
        </w:rPr>
      </w:pPr>
      <w:r w:rsidRPr="00EC64A1">
        <w:rPr>
          <w:rFonts w:ascii="Roboto" w:hAnsi="Roboto"/>
          <w:i/>
          <w:iCs/>
        </w:rPr>
        <w:t>Q: «</w:t>
      </w:r>
      <w:r w:rsidRPr="00BE44F8">
        <w:rPr>
          <w:rFonts w:ascii="Roboto" w:hAnsi="Roboto"/>
          <w:i/>
          <w:iCs/>
        </w:rPr>
        <w:t>Які основні проблеми зі здоров'ям ви бачите у своїй спільноті?</w:t>
      </w:r>
      <w:r w:rsidRPr="00EC64A1">
        <w:rPr>
          <w:rFonts w:ascii="Roboto" w:hAnsi="Roboto"/>
          <w:i/>
          <w:iCs/>
        </w:rPr>
        <w:t>»</w:t>
      </w:r>
    </w:p>
    <w:tbl>
      <w:tblPr>
        <w:tblW w:w="99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37"/>
        <w:gridCol w:w="737"/>
        <w:gridCol w:w="737"/>
        <w:gridCol w:w="737"/>
        <w:gridCol w:w="737"/>
      </w:tblGrid>
      <w:tr w:rsidR="009B3A11" w:rsidRPr="00005228" w14:paraId="6C5376F7" w14:textId="77777777" w:rsidTr="00CB0ECA">
        <w:trPr>
          <w:cantSplit/>
          <w:trHeight w:val="454"/>
          <w:jc w:val="center"/>
        </w:trPr>
        <w:tc>
          <w:tcPr>
            <w:tcW w:w="6237" w:type="dxa"/>
            <w:tcBorders>
              <w:top w:val="single" w:sz="4" w:space="0" w:color="auto"/>
              <w:bottom w:val="nil"/>
            </w:tcBorders>
            <w:shd w:val="clear" w:color="auto" w:fill="BDD6EE" w:themeFill="accent5" w:themeFillTint="66"/>
            <w:noWrap/>
            <w:vAlign w:val="bottom"/>
          </w:tcPr>
          <w:p w14:paraId="2CAC6447"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1474" w:type="dxa"/>
            <w:gridSpan w:val="2"/>
            <w:tcBorders>
              <w:bottom w:val="single" w:sz="4" w:space="0" w:color="auto"/>
            </w:tcBorders>
            <w:shd w:val="clear" w:color="auto" w:fill="BDD6EE" w:themeFill="accent5" w:themeFillTint="66"/>
            <w:noWrap/>
            <w:vAlign w:val="center"/>
          </w:tcPr>
          <w:p w14:paraId="6C8FC3FE"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СТАТЬ</w:t>
            </w:r>
          </w:p>
        </w:tc>
        <w:tc>
          <w:tcPr>
            <w:tcW w:w="2211" w:type="dxa"/>
            <w:gridSpan w:val="3"/>
            <w:tcBorders>
              <w:bottom w:val="single" w:sz="4" w:space="0" w:color="auto"/>
            </w:tcBorders>
            <w:shd w:val="clear" w:color="auto" w:fill="BDD6EE" w:themeFill="accent5" w:themeFillTint="66"/>
            <w:noWrap/>
            <w:vAlign w:val="center"/>
          </w:tcPr>
          <w:p w14:paraId="625EDD0F"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ВІК</w:t>
            </w:r>
          </w:p>
        </w:tc>
      </w:tr>
      <w:tr w:rsidR="009B3A11" w:rsidRPr="00005228" w14:paraId="74CF0810" w14:textId="77777777" w:rsidTr="00CB0ECA">
        <w:trPr>
          <w:cantSplit/>
          <w:trHeight w:val="1284"/>
          <w:jc w:val="center"/>
        </w:trPr>
        <w:tc>
          <w:tcPr>
            <w:tcW w:w="6237" w:type="dxa"/>
            <w:tcBorders>
              <w:top w:val="nil"/>
              <w:bottom w:val="single" w:sz="4" w:space="0" w:color="auto"/>
            </w:tcBorders>
            <w:shd w:val="clear" w:color="auto" w:fill="BDD6EE" w:themeFill="accent5" w:themeFillTint="66"/>
            <w:noWrap/>
            <w:vAlign w:val="bottom"/>
            <w:hideMark/>
          </w:tcPr>
          <w:p w14:paraId="5907DEDC"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737" w:type="dxa"/>
            <w:tcBorders>
              <w:bottom w:val="single" w:sz="4" w:space="0" w:color="auto"/>
              <w:right w:val="nil"/>
            </w:tcBorders>
            <w:shd w:val="clear" w:color="auto" w:fill="BDD6EE" w:themeFill="accent5" w:themeFillTint="66"/>
            <w:noWrap/>
            <w:textDirection w:val="btLr"/>
            <w:vAlign w:val="center"/>
            <w:hideMark/>
          </w:tcPr>
          <w:p w14:paraId="1DFD84F3"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Чоловік</w:t>
            </w:r>
            <w:r>
              <w:rPr>
                <w:rFonts w:ascii="Roboto" w:eastAsia="Times New Roman" w:hAnsi="Roboto" w:cs="Calibri"/>
                <w:color w:val="000000"/>
                <w:sz w:val="24"/>
                <w:szCs w:val="24"/>
                <w:lang w:eastAsia="uk-UA"/>
              </w:rPr>
              <w:t>и</w:t>
            </w:r>
          </w:p>
        </w:tc>
        <w:tc>
          <w:tcPr>
            <w:tcW w:w="737" w:type="dxa"/>
            <w:tcBorders>
              <w:left w:val="nil"/>
              <w:bottom w:val="single" w:sz="4" w:space="0" w:color="auto"/>
            </w:tcBorders>
            <w:shd w:val="clear" w:color="auto" w:fill="BDD6EE" w:themeFill="accent5" w:themeFillTint="66"/>
            <w:noWrap/>
            <w:textDirection w:val="btLr"/>
            <w:vAlign w:val="center"/>
            <w:hideMark/>
          </w:tcPr>
          <w:p w14:paraId="21E22EC1"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Жінк</w:t>
            </w:r>
            <w:r>
              <w:rPr>
                <w:rFonts w:ascii="Roboto" w:eastAsia="Times New Roman" w:hAnsi="Roboto" w:cs="Calibri"/>
                <w:color w:val="000000"/>
                <w:sz w:val="24"/>
                <w:szCs w:val="24"/>
                <w:lang w:eastAsia="uk-UA"/>
              </w:rPr>
              <w:t>и</w:t>
            </w:r>
          </w:p>
        </w:tc>
        <w:tc>
          <w:tcPr>
            <w:tcW w:w="737" w:type="dxa"/>
            <w:tcBorders>
              <w:bottom w:val="single" w:sz="4" w:space="0" w:color="auto"/>
              <w:right w:val="nil"/>
            </w:tcBorders>
            <w:shd w:val="clear" w:color="auto" w:fill="BDD6EE" w:themeFill="accent5" w:themeFillTint="66"/>
            <w:noWrap/>
            <w:textDirection w:val="btLr"/>
            <w:vAlign w:val="center"/>
            <w:hideMark/>
          </w:tcPr>
          <w:p w14:paraId="7D2858BC"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18-30</w:t>
            </w:r>
          </w:p>
        </w:tc>
        <w:tc>
          <w:tcPr>
            <w:tcW w:w="737" w:type="dxa"/>
            <w:tcBorders>
              <w:left w:val="nil"/>
              <w:bottom w:val="single" w:sz="4" w:space="0" w:color="auto"/>
              <w:right w:val="nil"/>
            </w:tcBorders>
            <w:shd w:val="clear" w:color="auto" w:fill="BDD6EE" w:themeFill="accent5" w:themeFillTint="66"/>
            <w:noWrap/>
            <w:textDirection w:val="btLr"/>
            <w:vAlign w:val="center"/>
            <w:hideMark/>
          </w:tcPr>
          <w:p w14:paraId="0FE10E19"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31-54</w:t>
            </w:r>
          </w:p>
        </w:tc>
        <w:tc>
          <w:tcPr>
            <w:tcW w:w="737" w:type="dxa"/>
            <w:tcBorders>
              <w:left w:val="nil"/>
              <w:bottom w:val="single" w:sz="4" w:space="0" w:color="auto"/>
            </w:tcBorders>
            <w:shd w:val="clear" w:color="auto" w:fill="BDD6EE" w:themeFill="accent5" w:themeFillTint="66"/>
            <w:noWrap/>
            <w:textDirection w:val="btLr"/>
            <w:vAlign w:val="center"/>
            <w:hideMark/>
          </w:tcPr>
          <w:p w14:paraId="47E69AD7"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55</w:t>
            </w:r>
            <w:r>
              <w:rPr>
                <w:rFonts w:ascii="Roboto" w:eastAsia="Times New Roman" w:hAnsi="Roboto" w:cs="Calibri"/>
                <w:color w:val="000000"/>
                <w:sz w:val="24"/>
                <w:szCs w:val="24"/>
                <w:lang w:eastAsia="uk-UA"/>
              </w:rPr>
              <w:t>+</w:t>
            </w:r>
          </w:p>
        </w:tc>
      </w:tr>
      <w:tr w:rsidR="009B3A11" w:rsidRPr="00005228" w14:paraId="74E797EE" w14:textId="77777777" w:rsidTr="00CB0ECA">
        <w:trPr>
          <w:trHeight w:val="454"/>
          <w:jc w:val="center"/>
        </w:trPr>
        <w:tc>
          <w:tcPr>
            <w:tcW w:w="6237" w:type="dxa"/>
            <w:tcBorders>
              <w:bottom w:val="nil"/>
            </w:tcBorders>
            <w:shd w:val="clear" w:color="auto" w:fill="auto"/>
            <w:noWrap/>
            <w:vAlign w:val="center"/>
          </w:tcPr>
          <w:p w14:paraId="45754579"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Серцеві захворювання</w:t>
            </w:r>
          </w:p>
        </w:tc>
        <w:tc>
          <w:tcPr>
            <w:tcW w:w="737" w:type="dxa"/>
            <w:tcBorders>
              <w:bottom w:val="nil"/>
              <w:right w:val="nil"/>
            </w:tcBorders>
            <w:shd w:val="clear" w:color="auto" w:fill="auto"/>
            <w:noWrap/>
            <w:vAlign w:val="center"/>
          </w:tcPr>
          <w:p w14:paraId="3EF70FF2" w14:textId="77777777" w:rsidR="009B3A11" w:rsidRPr="00F57F98" w:rsidRDefault="009B3A11" w:rsidP="00CB0ECA">
            <w:pPr>
              <w:spacing w:after="0" w:line="240" w:lineRule="auto"/>
              <w:jc w:val="center"/>
              <w:rPr>
                <w:rFonts w:ascii="Roboto" w:eastAsia="Times New Roman" w:hAnsi="Roboto" w:cs="Calibri"/>
                <w:color w:val="C00000"/>
                <w:sz w:val="24"/>
                <w:szCs w:val="24"/>
                <w:lang w:eastAsia="uk-UA"/>
              </w:rPr>
            </w:pPr>
            <w:r w:rsidRPr="00F57F98">
              <w:rPr>
                <w:rFonts w:ascii="Roboto" w:eastAsia="Times New Roman" w:hAnsi="Roboto" w:cs="Calibri"/>
                <w:color w:val="C00000"/>
                <w:sz w:val="24"/>
                <w:szCs w:val="24"/>
                <w:lang w:eastAsia="uk-UA"/>
              </w:rPr>
              <w:t>36</w:t>
            </w:r>
          </w:p>
        </w:tc>
        <w:tc>
          <w:tcPr>
            <w:tcW w:w="737" w:type="dxa"/>
            <w:tcBorders>
              <w:left w:val="nil"/>
              <w:bottom w:val="nil"/>
            </w:tcBorders>
            <w:shd w:val="clear" w:color="auto" w:fill="auto"/>
            <w:noWrap/>
            <w:vAlign w:val="center"/>
          </w:tcPr>
          <w:p w14:paraId="272B7A5A" w14:textId="77777777" w:rsidR="009B3A11" w:rsidRPr="00F57F98" w:rsidRDefault="009B3A11" w:rsidP="00CB0ECA">
            <w:pPr>
              <w:spacing w:after="0" w:line="240" w:lineRule="auto"/>
              <w:jc w:val="center"/>
              <w:rPr>
                <w:rFonts w:ascii="Roboto" w:eastAsia="Times New Roman" w:hAnsi="Roboto" w:cs="Calibri"/>
                <w:color w:val="C00000"/>
                <w:sz w:val="24"/>
                <w:szCs w:val="24"/>
                <w:lang w:eastAsia="uk-UA"/>
              </w:rPr>
            </w:pPr>
            <w:r w:rsidRPr="00F57F98">
              <w:rPr>
                <w:rFonts w:ascii="Roboto" w:eastAsia="Times New Roman" w:hAnsi="Roboto" w:cs="Calibri"/>
                <w:color w:val="C00000"/>
                <w:sz w:val="24"/>
                <w:szCs w:val="24"/>
                <w:lang w:eastAsia="uk-UA"/>
              </w:rPr>
              <w:t>45</w:t>
            </w:r>
          </w:p>
        </w:tc>
        <w:tc>
          <w:tcPr>
            <w:tcW w:w="737" w:type="dxa"/>
            <w:tcBorders>
              <w:bottom w:val="nil"/>
              <w:right w:val="nil"/>
            </w:tcBorders>
            <w:shd w:val="clear" w:color="auto" w:fill="auto"/>
            <w:noWrap/>
            <w:vAlign w:val="center"/>
          </w:tcPr>
          <w:p w14:paraId="4A019474" w14:textId="77777777" w:rsidR="009B3A11" w:rsidRPr="00F57F98" w:rsidRDefault="009B3A11" w:rsidP="00CB0ECA">
            <w:pPr>
              <w:spacing w:after="0" w:line="240" w:lineRule="auto"/>
              <w:jc w:val="center"/>
              <w:rPr>
                <w:rFonts w:ascii="Roboto" w:eastAsia="Times New Roman" w:hAnsi="Roboto" w:cs="Calibri"/>
                <w:color w:val="C00000"/>
                <w:sz w:val="24"/>
                <w:szCs w:val="24"/>
                <w:lang w:eastAsia="uk-UA"/>
              </w:rPr>
            </w:pPr>
            <w:r w:rsidRPr="00F57F98">
              <w:rPr>
                <w:rFonts w:ascii="Roboto" w:eastAsia="Times New Roman" w:hAnsi="Roboto" w:cs="Calibri"/>
                <w:color w:val="C00000"/>
                <w:sz w:val="24"/>
                <w:szCs w:val="24"/>
                <w:lang w:eastAsia="uk-UA"/>
              </w:rPr>
              <w:t>37</w:t>
            </w:r>
          </w:p>
        </w:tc>
        <w:tc>
          <w:tcPr>
            <w:tcW w:w="737" w:type="dxa"/>
            <w:tcBorders>
              <w:left w:val="nil"/>
              <w:bottom w:val="nil"/>
              <w:right w:val="nil"/>
            </w:tcBorders>
            <w:shd w:val="clear" w:color="auto" w:fill="auto"/>
            <w:noWrap/>
            <w:vAlign w:val="center"/>
          </w:tcPr>
          <w:p w14:paraId="39A9041A" w14:textId="77777777" w:rsidR="009B3A11" w:rsidRPr="00F57F98" w:rsidRDefault="009B3A11" w:rsidP="00CB0ECA">
            <w:pPr>
              <w:spacing w:after="0" w:line="240" w:lineRule="auto"/>
              <w:jc w:val="center"/>
              <w:rPr>
                <w:rFonts w:ascii="Roboto" w:eastAsia="Times New Roman" w:hAnsi="Roboto" w:cs="Calibri"/>
                <w:color w:val="C00000"/>
                <w:sz w:val="24"/>
                <w:szCs w:val="24"/>
                <w:lang w:eastAsia="uk-UA"/>
              </w:rPr>
            </w:pPr>
            <w:r w:rsidRPr="00F57F98">
              <w:rPr>
                <w:rFonts w:ascii="Roboto" w:eastAsia="Times New Roman" w:hAnsi="Roboto" w:cs="Calibri"/>
                <w:color w:val="C00000"/>
                <w:sz w:val="24"/>
                <w:szCs w:val="24"/>
                <w:lang w:eastAsia="uk-UA"/>
              </w:rPr>
              <w:t>33</w:t>
            </w:r>
          </w:p>
        </w:tc>
        <w:tc>
          <w:tcPr>
            <w:tcW w:w="737" w:type="dxa"/>
            <w:tcBorders>
              <w:left w:val="nil"/>
              <w:bottom w:val="nil"/>
            </w:tcBorders>
            <w:shd w:val="clear" w:color="auto" w:fill="auto"/>
            <w:noWrap/>
            <w:vAlign w:val="center"/>
          </w:tcPr>
          <w:p w14:paraId="240F2ABF" w14:textId="77777777" w:rsidR="009B3A11" w:rsidRPr="00F57F98" w:rsidRDefault="009B3A11" w:rsidP="00CB0ECA">
            <w:pPr>
              <w:spacing w:after="0" w:line="240" w:lineRule="auto"/>
              <w:jc w:val="center"/>
              <w:rPr>
                <w:rFonts w:ascii="Roboto" w:eastAsia="Times New Roman" w:hAnsi="Roboto" w:cs="Calibri"/>
                <w:color w:val="C00000"/>
                <w:sz w:val="24"/>
                <w:szCs w:val="24"/>
                <w:lang w:eastAsia="uk-UA"/>
              </w:rPr>
            </w:pPr>
            <w:r w:rsidRPr="00F57F98">
              <w:rPr>
                <w:rFonts w:ascii="Roboto" w:eastAsia="Times New Roman" w:hAnsi="Roboto" w:cs="Calibri"/>
                <w:color w:val="C00000"/>
                <w:sz w:val="24"/>
                <w:szCs w:val="24"/>
                <w:lang w:eastAsia="uk-UA"/>
              </w:rPr>
              <w:t>51</w:t>
            </w:r>
          </w:p>
        </w:tc>
      </w:tr>
      <w:tr w:rsidR="009B3A11" w:rsidRPr="00005228" w14:paraId="0FEC429B"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73BC8EA7"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Онкологічні захворювання</w:t>
            </w:r>
          </w:p>
        </w:tc>
        <w:tc>
          <w:tcPr>
            <w:tcW w:w="737" w:type="dxa"/>
            <w:tcBorders>
              <w:top w:val="nil"/>
              <w:bottom w:val="nil"/>
              <w:right w:val="nil"/>
            </w:tcBorders>
            <w:shd w:val="clear" w:color="auto" w:fill="DEEAF6" w:themeFill="accent5" w:themeFillTint="33"/>
            <w:noWrap/>
            <w:vAlign w:val="center"/>
          </w:tcPr>
          <w:p w14:paraId="23B98CF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9</w:t>
            </w:r>
          </w:p>
        </w:tc>
        <w:tc>
          <w:tcPr>
            <w:tcW w:w="737" w:type="dxa"/>
            <w:tcBorders>
              <w:top w:val="nil"/>
              <w:left w:val="nil"/>
              <w:bottom w:val="nil"/>
            </w:tcBorders>
            <w:shd w:val="clear" w:color="auto" w:fill="DEEAF6" w:themeFill="accent5" w:themeFillTint="33"/>
            <w:noWrap/>
            <w:vAlign w:val="center"/>
          </w:tcPr>
          <w:p w14:paraId="2062842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10</w:t>
            </w:r>
          </w:p>
        </w:tc>
        <w:tc>
          <w:tcPr>
            <w:tcW w:w="737" w:type="dxa"/>
            <w:tcBorders>
              <w:top w:val="nil"/>
              <w:bottom w:val="nil"/>
              <w:right w:val="nil"/>
            </w:tcBorders>
            <w:shd w:val="clear" w:color="auto" w:fill="DEEAF6" w:themeFill="accent5" w:themeFillTint="33"/>
            <w:noWrap/>
            <w:vAlign w:val="center"/>
          </w:tcPr>
          <w:p w14:paraId="7E758A0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7</w:t>
            </w:r>
          </w:p>
        </w:tc>
        <w:tc>
          <w:tcPr>
            <w:tcW w:w="737" w:type="dxa"/>
            <w:tcBorders>
              <w:top w:val="nil"/>
              <w:left w:val="nil"/>
              <w:bottom w:val="nil"/>
              <w:right w:val="nil"/>
            </w:tcBorders>
            <w:shd w:val="clear" w:color="auto" w:fill="DEEAF6" w:themeFill="accent5" w:themeFillTint="33"/>
            <w:noWrap/>
            <w:vAlign w:val="center"/>
          </w:tcPr>
          <w:p w14:paraId="7E3C82D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12</w:t>
            </w:r>
          </w:p>
        </w:tc>
        <w:tc>
          <w:tcPr>
            <w:tcW w:w="737" w:type="dxa"/>
            <w:tcBorders>
              <w:top w:val="nil"/>
              <w:left w:val="nil"/>
              <w:bottom w:val="nil"/>
            </w:tcBorders>
            <w:shd w:val="clear" w:color="auto" w:fill="DEEAF6" w:themeFill="accent5" w:themeFillTint="33"/>
            <w:noWrap/>
            <w:vAlign w:val="center"/>
          </w:tcPr>
          <w:p w14:paraId="72750FC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9</w:t>
            </w:r>
          </w:p>
        </w:tc>
      </w:tr>
      <w:tr w:rsidR="009B3A11" w:rsidRPr="00005228" w14:paraId="4C67E86C" w14:textId="77777777" w:rsidTr="00CB0ECA">
        <w:trPr>
          <w:trHeight w:val="454"/>
          <w:jc w:val="center"/>
        </w:trPr>
        <w:tc>
          <w:tcPr>
            <w:tcW w:w="6237" w:type="dxa"/>
            <w:tcBorders>
              <w:top w:val="nil"/>
              <w:bottom w:val="nil"/>
            </w:tcBorders>
            <w:shd w:val="clear" w:color="auto" w:fill="auto"/>
            <w:noWrap/>
            <w:vAlign w:val="center"/>
          </w:tcPr>
          <w:p w14:paraId="75C3F605"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Цукровий діабет</w:t>
            </w:r>
          </w:p>
        </w:tc>
        <w:tc>
          <w:tcPr>
            <w:tcW w:w="737" w:type="dxa"/>
            <w:tcBorders>
              <w:top w:val="nil"/>
              <w:bottom w:val="nil"/>
              <w:right w:val="nil"/>
            </w:tcBorders>
            <w:shd w:val="clear" w:color="auto" w:fill="auto"/>
            <w:noWrap/>
            <w:vAlign w:val="center"/>
          </w:tcPr>
          <w:p w14:paraId="79C2031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9</w:t>
            </w:r>
          </w:p>
        </w:tc>
        <w:tc>
          <w:tcPr>
            <w:tcW w:w="737" w:type="dxa"/>
            <w:tcBorders>
              <w:top w:val="nil"/>
              <w:left w:val="nil"/>
              <w:bottom w:val="nil"/>
            </w:tcBorders>
            <w:shd w:val="clear" w:color="auto" w:fill="auto"/>
            <w:noWrap/>
            <w:vAlign w:val="center"/>
          </w:tcPr>
          <w:p w14:paraId="22FE85E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bottom w:val="nil"/>
              <w:right w:val="nil"/>
            </w:tcBorders>
            <w:shd w:val="clear" w:color="auto" w:fill="auto"/>
            <w:noWrap/>
            <w:vAlign w:val="center"/>
          </w:tcPr>
          <w:p w14:paraId="19645121"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9</w:t>
            </w:r>
          </w:p>
        </w:tc>
        <w:tc>
          <w:tcPr>
            <w:tcW w:w="737" w:type="dxa"/>
            <w:tcBorders>
              <w:top w:val="nil"/>
              <w:left w:val="nil"/>
              <w:bottom w:val="nil"/>
              <w:right w:val="nil"/>
            </w:tcBorders>
            <w:shd w:val="clear" w:color="auto" w:fill="auto"/>
            <w:noWrap/>
            <w:vAlign w:val="center"/>
          </w:tcPr>
          <w:p w14:paraId="388920C7"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left w:val="nil"/>
              <w:bottom w:val="nil"/>
            </w:tcBorders>
            <w:shd w:val="clear" w:color="auto" w:fill="auto"/>
            <w:noWrap/>
            <w:vAlign w:val="center"/>
          </w:tcPr>
          <w:p w14:paraId="7FBB383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9</w:t>
            </w:r>
          </w:p>
        </w:tc>
      </w:tr>
      <w:tr w:rsidR="009B3A11" w:rsidRPr="00005228" w14:paraId="105D8F97"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494C66A7"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Інсульти</w:t>
            </w:r>
          </w:p>
        </w:tc>
        <w:tc>
          <w:tcPr>
            <w:tcW w:w="737" w:type="dxa"/>
            <w:tcBorders>
              <w:top w:val="nil"/>
              <w:bottom w:val="nil"/>
              <w:right w:val="nil"/>
            </w:tcBorders>
            <w:shd w:val="clear" w:color="auto" w:fill="DEEAF6" w:themeFill="accent5" w:themeFillTint="33"/>
            <w:noWrap/>
            <w:vAlign w:val="center"/>
          </w:tcPr>
          <w:p w14:paraId="130AF25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10</w:t>
            </w:r>
          </w:p>
        </w:tc>
        <w:tc>
          <w:tcPr>
            <w:tcW w:w="737" w:type="dxa"/>
            <w:tcBorders>
              <w:top w:val="nil"/>
              <w:left w:val="nil"/>
              <w:bottom w:val="nil"/>
            </w:tcBorders>
            <w:shd w:val="clear" w:color="auto" w:fill="DEEAF6" w:themeFill="accent5" w:themeFillTint="33"/>
            <w:noWrap/>
            <w:vAlign w:val="center"/>
          </w:tcPr>
          <w:p w14:paraId="25FF5C4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bottom w:val="nil"/>
              <w:right w:val="nil"/>
            </w:tcBorders>
            <w:shd w:val="clear" w:color="auto" w:fill="DEEAF6" w:themeFill="accent5" w:themeFillTint="33"/>
            <w:noWrap/>
            <w:vAlign w:val="center"/>
          </w:tcPr>
          <w:p w14:paraId="5084E35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6</w:t>
            </w:r>
          </w:p>
        </w:tc>
        <w:tc>
          <w:tcPr>
            <w:tcW w:w="737" w:type="dxa"/>
            <w:tcBorders>
              <w:top w:val="nil"/>
              <w:left w:val="nil"/>
              <w:bottom w:val="nil"/>
              <w:right w:val="nil"/>
            </w:tcBorders>
            <w:shd w:val="clear" w:color="auto" w:fill="DEEAF6" w:themeFill="accent5" w:themeFillTint="33"/>
            <w:noWrap/>
            <w:vAlign w:val="center"/>
          </w:tcPr>
          <w:p w14:paraId="15136E7C"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11</w:t>
            </w:r>
          </w:p>
        </w:tc>
        <w:tc>
          <w:tcPr>
            <w:tcW w:w="737" w:type="dxa"/>
            <w:tcBorders>
              <w:top w:val="nil"/>
              <w:left w:val="nil"/>
              <w:bottom w:val="nil"/>
            </w:tcBorders>
            <w:shd w:val="clear" w:color="auto" w:fill="DEEAF6" w:themeFill="accent5" w:themeFillTint="33"/>
            <w:noWrap/>
            <w:vAlign w:val="center"/>
          </w:tcPr>
          <w:p w14:paraId="25823CA7"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r>
      <w:tr w:rsidR="009B3A11" w:rsidRPr="00005228" w14:paraId="05D98D20" w14:textId="77777777" w:rsidTr="00CB0ECA">
        <w:trPr>
          <w:trHeight w:val="454"/>
          <w:jc w:val="center"/>
        </w:trPr>
        <w:tc>
          <w:tcPr>
            <w:tcW w:w="6237" w:type="dxa"/>
            <w:tcBorders>
              <w:top w:val="nil"/>
              <w:bottom w:val="nil"/>
            </w:tcBorders>
            <w:shd w:val="clear" w:color="auto" w:fill="auto"/>
            <w:noWrap/>
            <w:vAlign w:val="center"/>
          </w:tcPr>
          <w:p w14:paraId="705A3AD1"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Стоматологічні послуги</w:t>
            </w:r>
          </w:p>
        </w:tc>
        <w:tc>
          <w:tcPr>
            <w:tcW w:w="737" w:type="dxa"/>
            <w:tcBorders>
              <w:top w:val="nil"/>
              <w:bottom w:val="nil"/>
              <w:right w:val="nil"/>
            </w:tcBorders>
            <w:shd w:val="clear" w:color="auto" w:fill="auto"/>
            <w:noWrap/>
            <w:vAlign w:val="center"/>
          </w:tcPr>
          <w:p w14:paraId="508F4F26"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6</w:t>
            </w:r>
          </w:p>
        </w:tc>
        <w:tc>
          <w:tcPr>
            <w:tcW w:w="737" w:type="dxa"/>
            <w:tcBorders>
              <w:top w:val="nil"/>
              <w:left w:val="nil"/>
              <w:bottom w:val="nil"/>
            </w:tcBorders>
            <w:shd w:val="clear" w:color="auto" w:fill="auto"/>
            <w:noWrap/>
            <w:vAlign w:val="center"/>
          </w:tcPr>
          <w:p w14:paraId="24DC3BF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6</w:t>
            </w:r>
          </w:p>
        </w:tc>
        <w:tc>
          <w:tcPr>
            <w:tcW w:w="737" w:type="dxa"/>
            <w:tcBorders>
              <w:top w:val="nil"/>
              <w:bottom w:val="nil"/>
              <w:right w:val="nil"/>
            </w:tcBorders>
            <w:shd w:val="clear" w:color="auto" w:fill="auto"/>
            <w:noWrap/>
            <w:vAlign w:val="center"/>
          </w:tcPr>
          <w:p w14:paraId="2FF4964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13</w:t>
            </w:r>
          </w:p>
        </w:tc>
        <w:tc>
          <w:tcPr>
            <w:tcW w:w="737" w:type="dxa"/>
            <w:tcBorders>
              <w:top w:val="nil"/>
              <w:left w:val="nil"/>
              <w:bottom w:val="nil"/>
              <w:right w:val="nil"/>
            </w:tcBorders>
            <w:shd w:val="clear" w:color="auto" w:fill="auto"/>
            <w:noWrap/>
            <w:vAlign w:val="center"/>
          </w:tcPr>
          <w:p w14:paraId="5535A95C"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6</w:t>
            </w:r>
          </w:p>
        </w:tc>
        <w:tc>
          <w:tcPr>
            <w:tcW w:w="737" w:type="dxa"/>
            <w:tcBorders>
              <w:top w:val="nil"/>
              <w:left w:val="nil"/>
              <w:bottom w:val="nil"/>
            </w:tcBorders>
            <w:shd w:val="clear" w:color="auto" w:fill="auto"/>
            <w:noWrap/>
            <w:vAlign w:val="center"/>
          </w:tcPr>
          <w:p w14:paraId="06AF1587"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w:t>
            </w:r>
          </w:p>
        </w:tc>
      </w:tr>
      <w:tr w:rsidR="009B3A11" w:rsidRPr="00005228" w14:paraId="259D60C7"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0607B721"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Психічне здоров'я</w:t>
            </w:r>
          </w:p>
        </w:tc>
        <w:tc>
          <w:tcPr>
            <w:tcW w:w="737" w:type="dxa"/>
            <w:tcBorders>
              <w:top w:val="nil"/>
              <w:bottom w:val="nil"/>
              <w:right w:val="nil"/>
            </w:tcBorders>
            <w:shd w:val="clear" w:color="auto" w:fill="DEEAF6" w:themeFill="accent5" w:themeFillTint="33"/>
            <w:noWrap/>
            <w:vAlign w:val="center"/>
          </w:tcPr>
          <w:p w14:paraId="710930CC"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w:t>
            </w:r>
          </w:p>
        </w:tc>
        <w:tc>
          <w:tcPr>
            <w:tcW w:w="737" w:type="dxa"/>
            <w:tcBorders>
              <w:top w:val="nil"/>
              <w:left w:val="nil"/>
              <w:bottom w:val="nil"/>
            </w:tcBorders>
            <w:shd w:val="clear" w:color="auto" w:fill="DEEAF6" w:themeFill="accent5" w:themeFillTint="33"/>
            <w:noWrap/>
            <w:vAlign w:val="center"/>
          </w:tcPr>
          <w:p w14:paraId="08A1EAB7"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6</w:t>
            </w:r>
          </w:p>
        </w:tc>
        <w:tc>
          <w:tcPr>
            <w:tcW w:w="737" w:type="dxa"/>
            <w:tcBorders>
              <w:top w:val="nil"/>
              <w:bottom w:val="nil"/>
              <w:right w:val="nil"/>
            </w:tcBorders>
            <w:shd w:val="clear" w:color="auto" w:fill="DEEAF6" w:themeFill="accent5" w:themeFillTint="33"/>
            <w:noWrap/>
            <w:vAlign w:val="center"/>
          </w:tcPr>
          <w:p w14:paraId="46B6117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7</w:t>
            </w:r>
          </w:p>
        </w:tc>
        <w:tc>
          <w:tcPr>
            <w:tcW w:w="737" w:type="dxa"/>
            <w:tcBorders>
              <w:top w:val="nil"/>
              <w:left w:val="nil"/>
              <w:bottom w:val="nil"/>
              <w:right w:val="nil"/>
            </w:tcBorders>
            <w:shd w:val="clear" w:color="auto" w:fill="DEEAF6" w:themeFill="accent5" w:themeFillTint="33"/>
            <w:noWrap/>
            <w:vAlign w:val="center"/>
          </w:tcPr>
          <w:p w14:paraId="51C92220"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DEEAF6" w:themeFill="accent5" w:themeFillTint="33"/>
            <w:noWrap/>
            <w:vAlign w:val="center"/>
          </w:tcPr>
          <w:p w14:paraId="2C2F174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w:t>
            </w:r>
          </w:p>
        </w:tc>
      </w:tr>
      <w:tr w:rsidR="009B3A11" w:rsidRPr="00005228" w14:paraId="5BEA49F9" w14:textId="77777777" w:rsidTr="00CB0ECA">
        <w:trPr>
          <w:trHeight w:val="454"/>
          <w:jc w:val="center"/>
        </w:trPr>
        <w:tc>
          <w:tcPr>
            <w:tcW w:w="6237" w:type="dxa"/>
            <w:tcBorders>
              <w:top w:val="nil"/>
              <w:bottom w:val="nil"/>
            </w:tcBorders>
            <w:shd w:val="clear" w:color="auto" w:fill="DEEAF6" w:themeFill="accent5" w:themeFillTint="33"/>
            <w:noWrap/>
            <w:vAlign w:val="center"/>
          </w:tcPr>
          <w:p w14:paraId="2196858A"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Зловживання алкоголем</w:t>
            </w:r>
          </w:p>
        </w:tc>
        <w:tc>
          <w:tcPr>
            <w:tcW w:w="737" w:type="dxa"/>
            <w:tcBorders>
              <w:top w:val="nil"/>
              <w:bottom w:val="nil"/>
              <w:right w:val="nil"/>
            </w:tcBorders>
            <w:shd w:val="clear" w:color="auto" w:fill="DEEAF6" w:themeFill="accent5" w:themeFillTint="33"/>
            <w:noWrap/>
            <w:vAlign w:val="center"/>
          </w:tcPr>
          <w:p w14:paraId="268DD168"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DEEAF6" w:themeFill="accent5" w:themeFillTint="33"/>
            <w:noWrap/>
            <w:vAlign w:val="center"/>
          </w:tcPr>
          <w:p w14:paraId="29A74731"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bottom w:val="nil"/>
              <w:right w:val="nil"/>
            </w:tcBorders>
            <w:shd w:val="clear" w:color="auto" w:fill="DEEAF6" w:themeFill="accent5" w:themeFillTint="33"/>
            <w:noWrap/>
            <w:vAlign w:val="center"/>
          </w:tcPr>
          <w:p w14:paraId="1162F66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w:t>
            </w:r>
          </w:p>
        </w:tc>
        <w:tc>
          <w:tcPr>
            <w:tcW w:w="737" w:type="dxa"/>
            <w:tcBorders>
              <w:top w:val="nil"/>
              <w:left w:val="nil"/>
              <w:bottom w:val="nil"/>
              <w:right w:val="nil"/>
            </w:tcBorders>
            <w:shd w:val="clear" w:color="auto" w:fill="DEEAF6" w:themeFill="accent5" w:themeFillTint="33"/>
            <w:noWrap/>
            <w:vAlign w:val="center"/>
          </w:tcPr>
          <w:p w14:paraId="1C945BF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4</w:t>
            </w:r>
          </w:p>
        </w:tc>
        <w:tc>
          <w:tcPr>
            <w:tcW w:w="737" w:type="dxa"/>
            <w:tcBorders>
              <w:top w:val="nil"/>
              <w:left w:val="nil"/>
              <w:bottom w:val="nil"/>
            </w:tcBorders>
            <w:shd w:val="clear" w:color="auto" w:fill="DEEAF6" w:themeFill="accent5" w:themeFillTint="33"/>
            <w:noWrap/>
            <w:vAlign w:val="center"/>
          </w:tcPr>
          <w:p w14:paraId="0299A8B8"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r>
      <w:tr w:rsidR="009B3A11" w:rsidRPr="00005228" w14:paraId="4E68F6DF" w14:textId="77777777" w:rsidTr="00CB0ECA">
        <w:trPr>
          <w:trHeight w:val="454"/>
          <w:jc w:val="center"/>
        </w:trPr>
        <w:tc>
          <w:tcPr>
            <w:tcW w:w="6237" w:type="dxa"/>
            <w:tcBorders>
              <w:top w:val="nil"/>
              <w:bottom w:val="nil"/>
            </w:tcBorders>
            <w:shd w:val="clear" w:color="auto" w:fill="auto"/>
            <w:noWrap/>
            <w:vAlign w:val="center"/>
          </w:tcPr>
          <w:p w14:paraId="4624B8F7"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Куріння</w:t>
            </w:r>
          </w:p>
        </w:tc>
        <w:tc>
          <w:tcPr>
            <w:tcW w:w="737" w:type="dxa"/>
            <w:tcBorders>
              <w:top w:val="nil"/>
              <w:bottom w:val="nil"/>
              <w:right w:val="nil"/>
            </w:tcBorders>
            <w:shd w:val="clear" w:color="auto" w:fill="auto"/>
            <w:noWrap/>
            <w:vAlign w:val="center"/>
          </w:tcPr>
          <w:p w14:paraId="09D8AE9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w:t>
            </w:r>
          </w:p>
        </w:tc>
        <w:tc>
          <w:tcPr>
            <w:tcW w:w="737" w:type="dxa"/>
            <w:tcBorders>
              <w:top w:val="nil"/>
              <w:left w:val="nil"/>
              <w:bottom w:val="nil"/>
            </w:tcBorders>
            <w:shd w:val="clear" w:color="auto" w:fill="auto"/>
            <w:noWrap/>
            <w:vAlign w:val="center"/>
          </w:tcPr>
          <w:p w14:paraId="58AF1FB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bottom w:val="nil"/>
              <w:right w:val="nil"/>
            </w:tcBorders>
            <w:shd w:val="clear" w:color="auto" w:fill="auto"/>
            <w:noWrap/>
            <w:vAlign w:val="center"/>
          </w:tcPr>
          <w:p w14:paraId="51616EA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4</w:t>
            </w:r>
          </w:p>
        </w:tc>
        <w:tc>
          <w:tcPr>
            <w:tcW w:w="737" w:type="dxa"/>
            <w:tcBorders>
              <w:top w:val="nil"/>
              <w:left w:val="nil"/>
              <w:bottom w:val="nil"/>
              <w:right w:val="nil"/>
            </w:tcBorders>
            <w:shd w:val="clear" w:color="auto" w:fill="auto"/>
            <w:noWrap/>
            <w:vAlign w:val="center"/>
          </w:tcPr>
          <w:p w14:paraId="21DFB49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c>
          <w:tcPr>
            <w:tcW w:w="737" w:type="dxa"/>
            <w:tcBorders>
              <w:top w:val="nil"/>
              <w:left w:val="nil"/>
              <w:bottom w:val="nil"/>
            </w:tcBorders>
            <w:shd w:val="clear" w:color="auto" w:fill="auto"/>
            <w:noWrap/>
            <w:vAlign w:val="center"/>
          </w:tcPr>
          <w:p w14:paraId="1E200B94"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r>
      <w:tr w:rsidR="009B3A11" w:rsidRPr="00005228" w14:paraId="341ABD91" w14:textId="77777777" w:rsidTr="00CB0ECA">
        <w:trPr>
          <w:trHeight w:val="454"/>
          <w:jc w:val="center"/>
        </w:trPr>
        <w:tc>
          <w:tcPr>
            <w:tcW w:w="6237" w:type="dxa"/>
            <w:tcBorders>
              <w:top w:val="nil"/>
            </w:tcBorders>
            <w:shd w:val="clear" w:color="auto" w:fill="DEEAF6" w:themeFill="accent5" w:themeFillTint="33"/>
            <w:noWrap/>
            <w:vAlign w:val="center"/>
          </w:tcPr>
          <w:p w14:paraId="2BD39524"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Інше / Важко відповісти</w:t>
            </w:r>
          </w:p>
        </w:tc>
        <w:tc>
          <w:tcPr>
            <w:tcW w:w="737" w:type="dxa"/>
            <w:tcBorders>
              <w:top w:val="nil"/>
              <w:right w:val="nil"/>
            </w:tcBorders>
            <w:shd w:val="clear" w:color="auto" w:fill="DEEAF6" w:themeFill="accent5" w:themeFillTint="33"/>
            <w:noWrap/>
            <w:vAlign w:val="center"/>
          </w:tcPr>
          <w:p w14:paraId="6F0D4E88"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15</w:t>
            </w:r>
          </w:p>
        </w:tc>
        <w:tc>
          <w:tcPr>
            <w:tcW w:w="737" w:type="dxa"/>
            <w:tcBorders>
              <w:top w:val="nil"/>
              <w:left w:val="nil"/>
            </w:tcBorders>
            <w:shd w:val="clear" w:color="auto" w:fill="DEEAF6" w:themeFill="accent5" w:themeFillTint="33"/>
            <w:noWrap/>
            <w:vAlign w:val="center"/>
          </w:tcPr>
          <w:p w14:paraId="6C8AAA0B"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13</w:t>
            </w:r>
          </w:p>
        </w:tc>
        <w:tc>
          <w:tcPr>
            <w:tcW w:w="737" w:type="dxa"/>
            <w:tcBorders>
              <w:top w:val="nil"/>
              <w:right w:val="nil"/>
            </w:tcBorders>
            <w:shd w:val="clear" w:color="auto" w:fill="DEEAF6" w:themeFill="accent5" w:themeFillTint="33"/>
            <w:noWrap/>
            <w:vAlign w:val="center"/>
          </w:tcPr>
          <w:p w14:paraId="1EAA64E7"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11</w:t>
            </w:r>
          </w:p>
        </w:tc>
        <w:tc>
          <w:tcPr>
            <w:tcW w:w="737" w:type="dxa"/>
            <w:tcBorders>
              <w:top w:val="nil"/>
              <w:left w:val="nil"/>
              <w:right w:val="nil"/>
            </w:tcBorders>
            <w:shd w:val="clear" w:color="auto" w:fill="DEEAF6" w:themeFill="accent5" w:themeFillTint="33"/>
            <w:noWrap/>
            <w:vAlign w:val="center"/>
          </w:tcPr>
          <w:p w14:paraId="09EDC3F8"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15</w:t>
            </w:r>
          </w:p>
        </w:tc>
        <w:tc>
          <w:tcPr>
            <w:tcW w:w="737" w:type="dxa"/>
            <w:tcBorders>
              <w:top w:val="nil"/>
              <w:left w:val="nil"/>
            </w:tcBorders>
            <w:shd w:val="clear" w:color="auto" w:fill="DEEAF6" w:themeFill="accent5" w:themeFillTint="33"/>
            <w:noWrap/>
            <w:vAlign w:val="center"/>
          </w:tcPr>
          <w:p w14:paraId="0183B09A"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11</w:t>
            </w:r>
          </w:p>
        </w:tc>
      </w:tr>
    </w:tbl>
    <w:p w14:paraId="00E7314F" w14:textId="77777777" w:rsidR="009B3A11" w:rsidRDefault="009B3A11" w:rsidP="009B3A11">
      <w:pPr>
        <w:spacing w:before="120" w:after="0"/>
        <w:jc w:val="both"/>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 xml:space="preserve">чоловіки — 187 та жінки — 215; респонденти у віці 18-30 років — 71, 31-54 роки — 168, </w:t>
      </w:r>
    </w:p>
    <w:p w14:paraId="405B4335" w14:textId="77777777" w:rsidR="009B3A11" w:rsidRDefault="009B3A11" w:rsidP="009B3A11">
      <w:pPr>
        <w:spacing w:after="0"/>
        <w:jc w:val="both"/>
        <w:rPr>
          <w:rFonts w:ascii="Roboto" w:hAnsi="Roboto"/>
        </w:rPr>
      </w:pPr>
      <w:r>
        <w:rPr>
          <w:rFonts w:ascii="Roboto" w:hAnsi="Roboto"/>
        </w:rPr>
        <w:t>55 років і старше — 163</w:t>
      </w:r>
    </w:p>
    <w:p w14:paraId="082E1D7D" w14:textId="77777777" w:rsidR="009B3A11" w:rsidRDefault="009B3A11" w:rsidP="009B3A11">
      <w:pPr>
        <w:rPr>
          <w:rFonts w:ascii="Roboto" w:hAnsi="Roboto"/>
          <w:sz w:val="24"/>
          <w:szCs w:val="24"/>
        </w:rPr>
      </w:pPr>
      <w:r>
        <w:rPr>
          <w:rFonts w:ascii="Roboto" w:hAnsi="Roboto"/>
          <w:sz w:val="24"/>
          <w:szCs w:val="24"/>
        </w:rPr>
        <w:br w:type="page"/>
      </w:r>
    </w:p>
    <w:p w14:paraId="6C2E07D8" w14:textId="77777777" w:rsidR="009B3A11" w:rsidRPr="00EC64A1" w:rsidRDefault="009B3A11" w:rsidP="009B3A11">
      <w:pPr>
        <w:spacing w:after="480"/>
        <w:jc w:val="center"/>
        <w:rPr>
          <w:rFonts w:ascii="Roboto" w:hAnsi="Roboto"/>
          <w:color w:val="2F5496" w:themeColor="accent1" w:themeShade="BF"/>
          <w:sz w:val="28"/>
          <w:szCs w:val="28"/>
        </w:rPr>
      </w:pPr>
      <w:r w:rsidRPr="00EC64A1">
        <w:rPr>
          <w:rFonts w:ascii="Roboto" w:hAnsi="Roboto"/>
          <w:color w:val="2F5496" w:themeColor="accent1" w:themeShade="BF"/>
          <w:sz w:val="28"/>
          <w:szCs w:val="28"/>
        </w:rPr>
        <w:lastRenderedPageBreak/>
        <w:t xml:space="preserve">Розділ </w:t>
      </w:r>
      <w:r>
        <w:rPr>
          <w:rFonts w:ascii="Roboto" w:hAnsi="Roboto"/>
          <w:color w:val="2F5496" w:themeColor="accent1" w:themeShade="BF"/>
          <w:sz w:val="28"/>
          <w:szCs w:val="28"/>
        </w:rPr>
        <w:t>4</w:t>
      </w:r>
      <w:r w:rsidRPr="00EC64A1">
        <w:rPr>
          <w:rFonts w:ascii="Roboto" w:hAnsi="Roboto"/>
          <w:color w:val="2F5496" w:themeColor="accent1" w:themeShade="BF"/>
          <w:sz w:val="28"/>
          <w:szCs w:val="28"/>
        </w:rPr>
        <w:t xml:space="preserve">. </w:t>
      </w:r>
      <w:r>
        <w:rPr>
          <w:rFonts w:ascii="Roboto" w:hAnsi="Roboto"/>
          <w:color w:val="2F5496" w:themeColor="accent1" w:themeShade="BF"/>
          <w:sz w:val="28"/>
          <w:szCs w:val="28"/>
        </w:rPr>
        <w:t>БАР’ЄРИ В ОТРИМАННІ МЕДИЧНОЇ ДОПОМОГИ</w:t>
      </w:r>
    </w:p>
    <w:p w14:paraId="3CEFD597" w14:textId="77777777" w:rsidR="009B3A11" w:rsidRDefault="009B3A11" w:rsidP="009B3A11">
      <w:pPr>
        <w:jc w:val="both"/>
        <w:rPr>
          <w:rFonts w:ascii="Roboto" w:hAnsi="Roboto"/>
          <w:sz w:val="24"/>
          <w:szCs w:val="24"/>
        </w:rPr>
      </w:pPr>
      <w:r>
        <w:rPr>
          <w:rFonts w:ascii="Roboto" w:hAnsi="Roboto"/>
          <w:sz w:val="24"/>
          <w:szCs w:val="24"/>
        </w:rPr>
        <w:t>Найбільші ускладнення в отриманні медичної допомоги, за словами жителів Широківської громади, спричиняє брак коштів на медичні потреби, зокрема й н</w:t>
      </w:r>
      <w:r w:rsidRPr="008677D7">
        <w:rPr>
          <w:rFonts w:ascii="Roboto" w:hAnsi="Roboto"/>
          <w:sz w:val="24"/>
          <w:szCs w:val="24"/>
        </w:rPr>
        <w:t>еможливість покрити транспортні витрати</w:t>
      </w:r>
      <w:r>
        <w:rPr>
          <w:rFonts w:ascii="Roboto" w:hAnsi="Roboto"/>
          <w:sz w:val="24"/>
          <w:szCs w:val="24"/>
        </w:rPr>
        <w:t xml:space="preserve"> </w:t>
      </w:r>
      <w:r w:rsidRPr="008677D7">
        <w:rPr>
          <w:rFonts w:ascii="Roboto" w:hAnsi="Roboto"/>
          <w:sz w:val="24"/>
          <w:szCs w:val="24"/>
        </w:rPr>
        <w:t>у разі перенаправлення</w:t>
      </w:r>
      <w:r>
        <w:rPr>
          <w:rFonts w:ascii="Roboto" w:hAnsi="Roboto"/>
          <w:sz w:val="24"/>
          <w:szCs w:val="24"/>
        </w:rPr>
        <w:t xml:space="preserve"> в інші медичні заклади</w:t>
      </w:r>
      <w:r w:rsidRPr="008677D7">
        <w:rPr>
          <w:rFonts w:ascii="Roboto" w:hAnsi="Roboto"/>
          <w:sz w:val="24"/>
          <w:szCs w:val="24"/>
        </w:rPr>
        <w:t xml:space="preserve"> до вузьк</w:t>
      </w:r>
      <w:r>
        <w:rPr>
          <w:rFonts w:ascii="Roboto" w:hAnsi="Roboto"/>
          <w:sz w:val="24"/>
          <w:szCs w:val="24"/>
        </w:rPr>
        <w:t>их</w:t>
      </w:r>
      <w:r w:rsidRPr="008677D7">
        <w:rPr>
          <w:rFonts w:ascii="Roboto" w:hAnsi="Roboto"/>
          <w:sz w:val="24"/>
          <w:szCs w:val="24"/>
        </w:rPr>
        <w:t xml:space="preserve"> фахівц</w:t>
      </w:r>
      <w:r>
        <w:rPr>
          <w:rFonts w:ascii="Roboto" w:hAnsi="Roboto"/>
          <w:sz w:val="24"/>
          <w:szCs w:val="24"/>
        </w:rPr>
        <w:t xml:space="preserve">ів. Існують також помітні складнощі з транспортним сполученням між населеними пунктами громади. Майже чверть жителів громади незадоволена графіком роботи медичних закладів, тривалим очікуванням прийому тощо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4.1</w:t>
      </w:r>
      <w:r w:rsidRPr="00EC64A1">
        <w:rPr>
          <w:rFonts w:ascii="Roboto" w:hAnsi="Roboto"/>
          <w:color w:val="2F5496" w:themeColor="accent1" w:themeShade="BF"/>
          <w:sz w:val="24"/>
          <w:szCs w:val="24"/>
        </w:rPr>
        <w:t>]</w:t>
      </w:r>
      <w:r w:rsidRPr="00EC64A1">
        <w:rPr>
          <w:rFonts w:ascii="Roboto" w:hAnsi="Roboto"/>
          <w:sz w:val="24"/>
          <w:szCs w:val="24"/>
        </w:rPr>
        <w:t>.</w:t>
      </w:r>
    </w:p>
    <w:p w14:paraId="57E1DFE4" w14:textId="77777777" w:rsidR="009B3A11" w:rsidRPr="00BA0916" w:rsidRDefault="009B3A11" w:rsidP="009B3A11">
      <w:pPr>
        <w:jc w:val="both"/>
        <w:rPr>
          <w:rFonts w:ascii="Roboto" w:hAnsi="Roboto"/>
          <w:sz w:val="24"/>
          <w:szCs w:val="24"/>
        </w:rPr>
      </w:pPr>
      <w:r w:rsidRPr="00BA0916">
        <w:rPr>
          <w:rFonts w:ascii="Roboto" w:hAnsi="Roboto"/>
          <w:i/>
          <w:iCs/>
          <w:sz w:val="24"/>
          <w:szCs w:val="24"/>
        </w:rPr>
        <w:t>«На даний час багато людей дуже боїться приїжджати. Багато тих, хто не має можливості, серед них дуже багато переселенців, людей з пенсією в 2000-3000 гривень. Вони не можуть собі дозволити доїхати до нас»</w:t>
      </w:r>
      <w:r w:rsidRPr="00BA0916">
        <w:rPr>
          <w:rFonts w:ascii="Roboto" w:hAnsi="Roboto"/>
          <w:sz w:val="24"/>
          <w:szCs w:val="24"/>
        </w:rPr>
        <w:t>.</w:t>
      </w:r>
    </w:p>
    <w:p w14:paraId="0F570619" w14:textId="77777777" w:rsidR="009B3A11" w:rsidRPr="00BA0916" w:rsidRDefault="009B3A11" w:rsidP="009B3A11">
      <w:pPr>
        <w:jc w:val="both"/>
        <w:rPr>
          <w:rFonts w:ascii="Roboto" w:hAnsi="Roboto"/>
          <w:sz w:val="24"/>
          <w:szCs w:val="24"/>
        </w:rPr>
      </w:pPr>
      <w:r w:rsidRPr="00BA0916">
        <w:rPr>
          <w:rFonts w:ascii="Roboto" w:hAnsi="Roboto"/>
          <w:sz w:val="24"/>
          <w:szCs w:val="24"/>
        </w:rPr>
        <w:t xml:space="preserve">Крім цього, лікарі вважають одним з головних бар’єрів необізнаність та інертність людей: </w:t>
      </w:r>
      <w:r w:rsidRPr="00BA0916">
        <w:rPr>
          <w:rFonts w:ascii="Roboto" w:hAnsi="Roboto"/>
          <w:i/>
          <w:iCs/>
          <w:sz w:val="24"/>
          <w:szCs w:val="24"/>
        </w:rPr>
        <w:t>«На жаль, це необізнаність наших пацієнтів. Коли до лікаря ми йдемо вже коли вже запізно. І сімейний лікар, який повинен профілактувати захворювання, мало що вже зможе зробити. І, на жаль, це переходить в паліативну допомогу... І і не всі послуги є доступними все одно. Немає страхової медицини, щоб держава покривала якісь розходи. Зі свого боку ми якийсь загальний мінімум виконуємо. Але все одно потрібні певні витрати. А люди, на жаль, не мають цих можливостей. Ліки... є і Реімбурсація, і «Доступні ліки», і ми користуємся теж широко цією програмою. Але ж все одно це не покриває всіх необхідних ліків. А це наразі дуже коштовно»</w:t>
      </w:r>
      <w:r w:rsidRPr="00BA0916">
        <w:rPr>
          <w:rFonts w:ascii="Roboto" w:hAnsi="Roboto"/>
          <w:sz w:val="24"/>
          <w:szCs w:val="24"/>
        </w:rPr>
        <w:t>.</w:t>
      </w:r>
    </w:p>
    <w:p w14:paraId="18919F83" w14:textId="77777777" w:rsidR="009B3A11" w:rsidRPr="00BA0916" w:rsidRDefault="009B3A11" w:rsidP="009B3A11">
      <w:pPr>
        <w:jc w:val="both"/>
        <w:rPr>
          <w:rFonts w:ascii="Roboto" w:hAnsi="Roboto"/>
          <w:sz w:val="24"/>
          <w:szCs w:val="24"/>
        </w:rPr>
      </w:pPr>
      <w:r w:rsidRPr="00BA0916">
        <w:rPr>
          <w:rFonts w:ascii="Roboto" w:hAnsi="Roboto"/>
          <w:i/>
          <w:iCs/>
          <w:sz w:val="24"/>
          <w:szCs w:val="24"/>
        </w:rPr>
        <w:t>«Напевно страхи, пов'язані з війною, заважають людям відірватися від дому, залишити вдома батьків, дітей, щоб поїхати в лікарню. Рішенням можуть бути мобільні команди або якийсь скринінговий автобус, який приїжджатиме до них за місцем»</w:t>
      </w:r>
      <w:r w:rsidRPr="00BA0916">
        <w:rPr>
          <w:rFonts w:ascii="Roboto" w:hAnsi="Roboto"/>
          <w:sz w:val="24"/>
          <w:szCs w:val="24"/>
        </w:rPr>
        <w:t xml:space="preserve"> (із інтерв'ю з медичним персоналом).</w:t>
      </w:r>
    </w:p>
    <w:p w14:paraId="25A1216F" w14:textId="77777777" w:rsidR="009B3A11" w:rsidRDefault="009B3A11" w:rsidP="009B3A11">
      <w:pPr>
        <w:jc w:val="both"/>
        <w:rPr>
          <w:rFonts w:ascii="Roboto" w:hAnsi="Roboto"/>
          <w:sz w:val="24"/>
          <w:szCs w:val="24"/>
        </w:rPr>
      </w:pPr>
      <w:r>
        <w:rPr>
          <w:rFonts w:ascii="Roboto" w:hAnsi="Roboto"/>
          <w:sz w:val="24"/>
          <w:szCs w:val="24"/>
        </w:rPr>
        <w:t xml:space="preserve">Бар’єрами отримання медичної допомоги, пов’язаними зі скрутним матеріальним становищем, порівняно частіше стурбовані жінки й люди похилого віку (55 років і старше). Неоптимальним графіком роботи — чоловіки і молодь (18-30 років). Загалом наявність бар’єрів отримання медичної допомоги порівняно частіше відчувають мешканці громади старшої вікової категорії </w:t>
      </w:r>
      <w:r w:rsidRPr="00EC64A1">
        <w:rPr>
          <w:rFonts w:ascii="Roboto" w:hAnsi="Roboto"/>
          <w:color w:val="2F5496" w:themeColor="accent1" w:themeShade="BF"/>
          <w:sz w:val="24"/>
          <w:szCs w:val="24"/>
        </w:rPr>
        <w:t>[</w:t>
      </w:r>
      <w:r>
        <w:rPr>
          <w:rFonts w:ascii="Roboto" w:hAnsi="Roboto"/>
          <w:color w:val="2F5496" w:themeColor="accent1" w:themeShade="BF"/>
          <w:sz w:val="24"/>
          <w:szCs w:val="24"/>
        </w:rPr>
        <w:t>Таблиця</w:t>
      </w:r>
      <w:r w:rsidRPr="00EC64A1">
        <w:rPr>
          <w:rFonts w:ascii="Roboto" w:hAnsi="Roboto"/>
          <w:color w:val="2F5496" w:themeColor="accent1" w:themeShade="BF"/>
          <w:sz w:val="24"/>
          <w:szCs w:val="24"/>
        </w:rPr>
        <w:t xml:space="preserve"> </w:t>
      </w:r>
      <w:r>
        <w:rPr>
          <w:rFonts w:ascii="Roboto" w:hAnsi="Roboto"/>
          <w:color w:val="2F5496" w:themeColor="accent1" w:themeShade="BF"/>
          <w:sz w:val="24"/>
          <w:szCs w:val="24"/>
        </w:rPr>
        <w:t>4.1</w:t>
      </w:r>
      <w:r w:rsidRPr="00EC64A1">
        <w:rPr>
          <w:rFonts w:ascii="Roboto" w:hAnsi="Roboto"/>
          <w:color w:val="2F5496" w:themeColor="accent1" w:themeShade="BF"/>
          <w:sz w:val="24"/>
          <w:szCs w:val="24"/>
        </w:rPr>
        <w:t>]</w:t>
      </w:r>
      <w:r>
        <w:rPr>
          <w:rFonts w:ascii="Roboto" w:eastAsia="Times New Roman" w:hAnsi="Roboto" w:cs="Calibri"/>
          <w:color w:val="000000"/>
          <w:sz w:val="24"/>
          <w:szCs w:val="24"/>
          <w:lang w:eastAsia="uk-UA"/>
        </w:rPr>
        <w:t>.</w:t>
      </w:r>
    </w:p>
    <w:p w14:paraId="318C65AF" w14:textId="77777777" w:rsidR="009B3A11" w:rsidRDefault="009B3A11" w:rsidP="009B3A11">
      <w:pPr>
        <w:jc w:val="both"/>
        <w:rPr>
          <w:rFonts w:ascii="Roboto" w:hAnsi="Roboto"/>
          <w:sz w:val="24"/>
          <w:szCs w:val="24"/>
        </w:rPr>
      </w:pPr>
    </w:p>
    <w:p w14:paraId="7225B38D" w14:textId="77777777" w:rsidR="009B3A11" w:rsidRDefault="009B3A11" w:rsidP="009B3A11">
      <w:pPr>
        <w:spacing w:after="0" w:line="276" w:lineRule="auto"/>
        <w:ind w:right="-142"/>
        <w:rPr>
          <w:rFonts w:ascii="Roboto" w:hAnsi="Roboto"/>
          <w:sz w:val="24"/>
          <w:szCs w:val="24"/>
        </w:rPr>
      </w:pPr>
    </w:p>
    <w:p w14:paraId="2B662548" w14:textId="77777777" w:rsidR="009B3A11" w:rsidRDefault="009B3A11" w:rsidP="009B3A11">
      <w:pPr>
        <w:rPr>
          <w:rFonts w:ascii="Roboto" w:hAnsi="Roboto"/>
          <w:sz w:val="24"/>
          <w:szCs w:val="24"/>
        </w:rPr>
      </w:pPr>
      <w:r>
        <w:rPr>
          <w:rFonts w:ascii="Roboto" w:hAnsi="Roboto"/>
          <w:sz w:val="24"/>
          <w:szCs w:val="24"/>
        </w:rPr>
        <w:br w:type="page"/>
      </w:r>
    </w:p>
    <w:p w14:paraId="08B0F4C8"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4.1</w:t>
      </w:r>
      <w:r w:rsidRPr="00EC64A1">
        <w:rPr>
          <w:rFonts w:ascii="Roboto" w:hAnsi="Roboto"/>
          <w:sz w:val="24"/>
          <w:szCs w:val="24"/>
        </w:rPr>
        <w:t xml:space="preserve">. </w:t>
      </w:r>
      <w:r>
        <w:rPr>
          <w:rFonts w:ascii="Roboto" w:hAnsi="Roboto"/>
          <w:b/>
          <w:bCs/>
          <w:sz w:val="24"/>
          <w:szCs w:val="24"/>
        </w:rPr>
        <w:t>Основні проблеми отримання медичної допомоги</w:t>
      </w:r>
      <w:r w:rsidRPr="00EC64A1">
        <w:rPr>
          <w:rFonts w:ascii="Roboto" w:hAnsi="Roboto"/>
          <w:b/>
          <w:bCs/>
          <w:sz w:val="24"/>
          <w:szCs w:val="24"/>
        </w:rPr>
        <w:t xml:space="preserve"> (%)</w:t>
      </w:r>
    </w:p>
    <w:p w14:paraId="07AB43EC"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7B6AAC">
        <w:rPr>
          <w:rFonts w:ascii="Roboto" w:hAnsi="Roboto"/>
          <w:i/>
          <w:iCs/>
        </w:rPr>
        <w:t>Які основні проблеми, що заважають отримувати медичну допомогу, коли вона потрібна?</w:t>
      </w:r>
      <w:r w:rsidRPr="00EC64A1">
        <w:rPr>
          <w:rFonts w:ascii="Roboto" w:hAnsi="Roboto"/>
          <w:i/>
          <w:iCs/>
        </w:rPr>
        <w:t>»</w:t>
      </w:r>
    </w:p>
    <w:p w14:paraId="50596F1A" w14:textId="77777777" w:rsidR="009B3A11" w:rsidRDefault="009B3A11" w:rsidP="009B3A11">
      <w:pPr>
        <w:spacing w:after="0" w:line="240" w:lineRule="auto"/>
        <w:jc w:val="center"/>
        <w:rPr>
          <w:rFonts w:ascii="Roboto" w:hAnsi="Roboto"/>
          <w:lang w:val="en-US"/>
        </w:rPr>
      </w:pPr>
      <w:r>
        <w:rPr>
          <w:noProof/>
        </w:rPr>
        <w:drawing>
          <wp:inline distT="0" distB="0" distL="0" distR="0" wp14:anchorId="0C922BA3" wp14:editId="5EA0BA4B">
            <wp:extent cx="6047740" cy="6524625"/>
            <wp:effectExtent l="0" t="0" r="10160" b="9525"/>
            <wp:docPr id="41" name="Chart 41">
              <a:extLst xmlns:a="http://schemas.openxmlformats.org/drawingml/2006/main">
                <a:ext uri="{FF2B5EF4-FFF2-40B4-BE49-F238E27FC236}">
                  <a16:creationId xmlns:a16="http://schemas.microsoft.com/office/drawing/2014/main" id="{2E11691E-8908-4ACE-BA5B-62A47694EE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082565" w14:textId="77777777" w:rsidR="009B3A11" w:rsidRPr="00AA37A5" w:rsidRDefault="009B3A11" w:rsidP="009B3A11">
      <w:pPr>
        <w:spacing w:after="60" w:line="240" w:lineRule="auto"/>
        <w:rPr>
          <w:rFonts w:ascii="Roboto" w:hAnsi="Roboto"/>
          <w:i/>
          <w:iCs/>
        </w:rPr>
      </w:pPr>
      <w:r w:rsidRPr="00AA37A5">
        <w:rPr>
          <w:rFonts w:ascii="Roboto" w:hAnsi="Roboto"/>
          <w:i/>
          <w:iCs/>
        </w:rPr>
        <w:t>* Наприклад: відмова жінки відвідувати лікаря-гінеколога чоловічої статі</w:t>
      </w:r>
    </w:p>
    <w:p w14:paraId="5D8F4B36" w14:textId="77777777" w:rsidR="009B3A11" w:rsidRPr="00BE62E3" w:rsidRDefault="009B3A11" w:rsidP="009B3A11">
      <w:pPr>
        <w:spacing w:after="60" w:line="240" w:lineRule="auto"/>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5D45474F" w14:textId="77777777" w:rsidR="009B3A11" w:rsidRDefault="009B3A11" w:rsidP="009B3A11">
      <w:pPr>
        <w:spacing w:after="0" w:line="240" w:lineRule="auto"/>
        <w:rPr>
          <w:rFonts w:ascii="Roboto" w:hAnsi="Roboto"/>
          <w:sz w:val="24"/>
          <w:szCs w:val="24"/>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r>
        <w:rPr>
          <w:rFonts w:ascii="Roboto" w:hAnsi="Roboto"/>
          <w:sz w:val="24"/>
          <w:szCs w:val="24"/>
        </w:rPr>
        <w:br w:type="page"/>
      </w:r>
    </w:p>
    <w:p w14:paraId="45CD82BB" w14:textId="77777777" w:rsidR="009B3A11" w:rsidRPr="00EC64A1" w:rsidRDefault="009B3A11" w:rsidP="009B3A11">
      <w:pPr>
        <w:spacing w:after="0" w:line="276" w:lineRule="auto"/>
        <w:rPr>
          <w:rFonts w:ascii="Roboto" w:hAnsi="Roboto"/>
          <w:b/>
          <w:bCs/>
          <w:sz w:val="24"/>
          <w:szCs w:val="24"/>
        </w:rPr>
      </w:pPr>
      <w:r>
        <w:rPr>
          <w:rFonts w:ascii="Roboto" w:hAnsi="Roboto"/>
          <w:sz w:val="24"/>
          <w:szCs w:val="24"/>
        </w:rPr>
        <w:lastRenderedPageBreak/>
        <w:t>Таблиця</w:t>
      </w:r>
      <w:r w:rsidRPr="00EC64A1">
        <w:rPr>
          <w:rFonts w:ascii="Roboto" w:hAnsi="Roboto"/>
          <w:sz w:val="24"/>
          <w:szCs w:val="24"/>
        </w:rPr>
        <w:t xml:space="preserve"> </w:t>
      </w:r>
      <w:r>
        <w:rPr>
          <w:rFonts w:ascii="Roboto" w:hAnsi="Roboto"/>
          <w:sz w:val="24"/>
          <w:szCs w:val="24"/>
        </w:rPr>
        <w:t>4.1</w:t>
      </w:r>
      <w:r w:rsidRPr="00EC64A1">
        <w:rPr>
          <w:rFonts w:ascii="Roboto" w:hAnsi="Roboto"/>
          <w:sz w:val="24"/>
          <w:szCs w:val="24"/>
        </w:rPr>
        <w:t xml:space="preserve">. </w:t>
      </w:r>
      <w:r>
        <w:rPr>
          <w:rFonts w:ascii="Roboto" w:hAnsi="Roboto"/>
          <w:b/>
          <w:bCs/>
          <w:sz w:val="24"/>
          <w:szCs w:val="24"/>
        </w:rPr>
        <w:t xml:space="preserve">Основні проблеми отримання медичної допомоги, на думку жителів громади різної статі й віку </w:t>
      </w:r>
      <w:r w:rsidRPr="00EC64A1">
        <w:rPr>
          <w:rFonts w:ascii="Roboto" w:hAnsi="Roboto"/>
          <w:b/>
          <w:bCs/>
          <w:sz w:val="24"/>
          <w:szCs w:val="24"/>
        </w:rPr>
        <w:t>(%)</w:t>
      </w:r>
    </w:p>
    <w:p w14:paraId="781D2263" w14:textId="77777777" w:rsidR="009B3A11" w:rsidRPr="00EC64A1" w:rsidRDefault="009B3A11" w:rsidP="009B3A11">
      <w:pPr>
        <w:spacing w:after="120" w:line="276" w:lineRule="auto"/>
        <w:rPr>
          <w:rFonts w:ascii="Roboto" w:hAnsi="Roboto"/>
          <w:i/>
          <w:iCs/>
        </w:rPr>
      </w:pPr>
      <w:r w:rsidRPr="00EC64A1">
        <w:rPr>
          <w:rFonts w:ascii="Roboto" w:hAnsi="Roboto"/>
          <w:i/>
          <w:iCs/>
        </w:rPr>
        <w:t>Q: «</w:t>
      </w:r>
      <w:r w:rsidRPr="007B6AAC">
        <w:rPr>
          <w:rFonts w:ascii="Roboto" w:hAnsi="Roboto"/>
          <w:i/>
          <w:iCs/>
        </w:rPr>
        <w:t>Які основні проблеми, що заважають отримувати медичну допомогу, коли вона потрібна?</w:t>
      </w:r>
      <w:r w:rsidRPr="00EC64A1">
        <w:rPr>
          <w:rFonts w:ascii="Roboto" w:hAnsi="Roboto"/>
          <w:i/>
          <w:iCs/>
        </w:rPr>
        <w:t>»</w:t>
      </w:r>
    </w:p>
    <w:tbl>
      <w:tblPr>
        <w:tblW w:w="99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37"/>
        <w:gridCol w:w="737"/>
        <w:gridCol w:w="737"/>
        <w:gridCol w:w="737"/>
        <w:gridCol w:w="737"/>
      </w:tblGrid>
      <w:tr w:rsidR="009B3A11" w:rsidRPr="00005228" w14:paraId="79BC2CAB" w14:textId="77777777" w:rsidTr="00CB0ECA">
        <w:trPr>
          <w:cantSplit/>
          <w:trHeight w:val="454"/>
          <w:jc w:val="center"/>
        </w:trPr>
        <w:tc>
          <w:tcPr>
            <w:tcW w:w="6237" w:type="dxa"/>
            <w:tcBorders>
              <w:top w:val="single" w:sz="4" w:space="0" w:color="auto"/>
              <w:bottom w:val="nil"/>
            </w:tcBorders>
            <w:shd w:val="clear" w:color="auto" w:fill="BDD6EE" w:themeFill="accent5" w:themeFillTint="66"/>
            <w:noWrap/>
            <w:vAlign w:val="bottom"/>
          </w:tcPr>
          <w:p w14:paraId="10BD23BB"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1474" w:type="dxa"/>
            <w:gridSpan w:val="2"/>
            <w:tcBorders>
              <w:bottom w:val="single" w:sz="4" w:space="0" w:color="auto"/>
            </w:tcBorders>
            <w:shd w:val="clear" w:color="auto" w:fill="BDD6EE" w:themeFill="accent5" w:themeFillTint="66"/>
            <w:noWrap/>
            <w:vAlign w:val="center"/>
          </w:tcPr>
          <w:p w14:paraId="431088D6"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СТАТЬ</w:t>
            </w:r>
          </w:p>
        </w:tc>
        <w:tc>
          <w:tcPr>
            <w:tcW w:w="2211" w:type="dxa"/>
            <w:gridSpan w:val="3"/>
            <w:tcBorders>
              <w:bottom w:val="single" w:sz="4" w:space="0" w:color="auto"/>
            </w:tcBorders>
            <w:shd w:val="clear" w:color="auto" w:fill="BDD6EE" w:themeFill="accent5" w:themeFillTint="66"/>
            <w:noWrap/>
            <w:vAlign w:val="center"/>
          </w:tcPr>
          <w:p w14:paraId="6C5E53A7" w14:textId="77777777" w:rsidR="009B3A11" w:rsidRPr="00005228" w:rsidRDefault="009B3A11" w:rsidP="00CB0ECA">
            <w:pPr>
              <w:spacing w:after="0" w:line="240" w:lineRule="auto"/>
              <w:jc w:val="center"/>
              <w:rPr>
                <w:rFonts w:ascii="Roboto" w:eastAsia="Times New Roman" w:hAnsi="Roboto" w:cs="Calibri"/>
                <w:color w:val="000000"/>
                <w:sz w:val="24"/>
                <w:szCs w:val="24"/>
                <w:lang w:eastAsia="uk-UA"/>
              </w:rPr>
            </w:pPr>
            <w:r>
              <w:rPr>
                <w:rFonts w:ascii="Roboto" w:eastAsia="Times New Roman" w:hAnsi="Roboto" w:cs="Calibri"/>
                <w:color w:val="000000"/>
                <w:sz w:val="24"/>
                <w:szCs w:val="24"/>
                <w:lang w:eastAsia="uk-UA"/>
              </w:rPr>
              <w:t>ВІК</w:t>
            </w:r>
          </w:p>
        </w:tc>
      </w:tr>
      <w:tr w:rsidR="009B3A11" w:rsidRPr="00005228" w14:paraId="2187F5FE" w14:textId="77777777" w:rsidTr="00CB0ECA">
        <w:trPr>
          <w:cantSplit/>
          <w:trHeight w:val="1284"/>
          <w:jc w:val="center"/>
        </w:trPr>
        <w:tc>
          <w:tcPr>
            <w:tcW w:w="6237" w:type="dxa"/>
            <w:tcBorders>
              <w:top w:val="nil"/>
              <w:bottom w:val="single" w:sz="4" w:space="0" w:color="auto"/>
            </w:tcBorders>
            <w:shd w:val="clear" w:color="auto" w:fill="BDD6EE" w:themeFill="accent5" w:themeFillTint="66"/>
            <w:noWrap/>
            <w:vAlign w:val="bottom"/>
            <w:hideMark/>
          </w:tcPr>
          <w:p w14:paraId="430A97D4" w14:textId="77777777" w:rsidR="009B3A11" w:rsidRPr="00005228" w:rsidRDefault="009B3A11" w:rsidP="00CB0ECA">
            <w:pPr>
              <w:spacing w:after="0" w:line="240" w:lineRule="auto"/>
              <w:rPr>
                <w:rFonts w:ascii="Roboto" w:eastAsia="Times New Roman" w:hAnsi="Roboto" w:cs="Times New Roman"/>
                <w:sz w:val="24"/>
                <w:szCs w:val="24"/>
                <w:lang w:eastAsia="uk-UA"/>
              </w:rPr>
            </w:pPr>
          </w:p>
        </w:tc>
        <w:tc>
          <w:tcPr>
            <w:tcW w:w="737" w:type="dxa"/>
            <w:tcBorders>
              <w:bottom w:val="single" w:sz="4" w:space="0" w:color="auto"/>
              <w:right w:val="nil"/>
            </w:tcBorders>
            <w:shd w:val="clear" w:color="auto" w:fill="BDD6EE" w:themeFill="accent5" w:themeFillTint="66"/>
            <w:noWrap/>
            <w:textDirection w:val="btLr"/>
            <w:vAlign w:val="center"/>
            <w:hideMark/>
          </w:tcPr>
          <w:p w14:paraId="086F75AA"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Чоловік</w:t>
            </w:r>
            <w:r>
              <w:rPr>
                <w:rFonts w:ascii="Roboto" w:eastAsia="Times New Roman" w:hAnsi="Roboto" w:cs="Calibri"/>
                <w:color w:val="000000"/>
                <w:sz w:val="24"/>
                <w:szCs w:val="24"/>
                <w:lang w:eastAsia="uk-UA"/>
              </w:rPr>
              <w:t>и</w:t>
            </w:r>
          </w:p>
        </w:tc>
        <w:tc>
          <w:tcPr>
            <w:tcW w:w="737" w:type="dxa"/>
            <w:tcBorders>
              <w:left w:val="nil"/>
              <w:bottom w:val="single" w:sz="4" w:space="0" w:color="auto"/>
            </w:tcBorders>
            <w:shd w:val="clear" w:color="auto" w:fill="BDD6EE" w:themeFill="accent5" w:themeFillTint="66"/>
            <w:noWrap/>
            <w:textDirection w:val="btLr"/>
            <w:vAlign w:val="center"/>
            <w:hideMark/>
          </w:tcPr>
          <w:p w14:paraId="37019F79"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Жінк</w:t>
            </w:r>
            <w:r>
              <w:rPr>
                <w:rFonts w:ascii="Roboto" w:eastAsia="Times New Roman" w:hAnsi="Roboto" w:cs="Calibri"/>
                <w:color w:val="000000"/>
                <w:sz w:val="24"/>
                <w:szCs w:val="24"/>
                <w:lang w:eastAsia="uk-UA"/>
              </w:rPr>
              <w:t>и</w:t>
            </w:r>
          </w:p>
        </w:tc>
        <w:tc>
          <w:tcPr>
            <w:tcW w:w="737" w:type="dxa"/>
            <w:tcBorders>
              <w:bottom w:val="single" w:sz="4" w:space="0" w:color="auto"/>
              <w:right w:val="nil"/>
            </w:tcBorders>
            <w:shd w:val="clear" w:color="auto" w:fill="BDD6EE" w:themeFill="accent5" w:themeFillTint="66"/>
            <w:noWrap/>
            <w:textDirection w:val="btLr"/>
            <w:vAlign w:val="center"/>
            <w:hideMark/>
          </w:tcPr>
          <w:p w14:paraId="544FBEF2"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18-30</w:t>
            </w:r>
          </w:p>
        </w:tc>
        <w:tc>
          <w:tcPr>
            <w:tcW w:w="737" w:type="dxa"/>
            <w:tcBorders>
              <w:left w:val="nil"/>
              <w:bottom w:val="single" w:sz="4" w:space="0" w:color="auto"/>
              <w:right w:val="nil"/>
            </w:tcBorders>
            <w:shd w:val="clear" w:color="auto" w:fill="BDD6EE" w:themeFill="accent5" w:themeFillTint="66"/>
            <w:noWrap/>
            <w:textDirection w:val="btLr"/>
            <w:vAlign w:val="center"/>
            <w:hideMark/>
          </w:tcPr>
          <w:p w14:paraId="125D2987"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31-54</w:t>
            </w:r>
          </w:p>
        </w:tc>
        <w:tc>
          <w:tcPr>
            <w:tcW w:w="737" w:type="dxa"/>
            <w:tcBorders>
              <w:left w:val="nil"/>
              <w:bottom w:val="single" w:sz="4" w:space="0" w:color="auto"/>
            </w:tcBorders>
            <w:shd w:val="clear" w:color="auto" w:fill="BDD6EE" w:themeFill="accent5" w:themeFillTint="66"/>
            <w:noWrap/>
            <w:textDirection w:val="btLr"/>
            <w:vAlign w:val="center"/>
            <w:hideMark/>
          </w:tcPr>
          <w:p w14:paraId="1B0ECAD4" w14:textId="77777777" w:rsidR="009B3A11" w:rsidRPr="00005228" w:rsidRDefault="009B3A11" w:rsidP="00CB0ECA">
            <w:pPr>
              <w:spacing w:after="0" w:line="240" w:lineRule="auto"/>
              <w:ind w:left="113" w:right="113"/>
              <w:rPr>
                <w:rFonts w:ascii="Roboto" w:eastAsia="Times New Roman" w:hAnsi="Roboto" w:cs="Calibri"/>
                <w:color w:val="000000"/>
                <w:sz w:val="24"/>
                <w:szCs w:val="24"/>
                <w:lang w:eastAsia="uk-UA"/>
              </w:rPr>
            </w:pPr>
            <w:r w:rsidRPr="00005228">
              <w:rPr>
                <w:rFonts w:ascii="Roboto" w:eastAsia="Times New Roman" w:hAnsi="Roboto" w:cs="Calibri"/>
                <w:color w:val="000000"/>
                <w:sz w:val="24"/>
                <w:szCs w:val="24"/>
                <w:lang w:eastAsia="uk-UA"/>
              </w:rPr>
              <w:t>55</w:t>
            </w:r>
            <w:r>
              <w:rPr>
                <w:rFonts w:ascii="Roboto" w:eastAsia="Times New Roman" w:hAnsi="Roboto" w:cs="Calibri"/>
                <w:color w:val="000000"/>
                <w:sz w:val="24"/>
                <w:szCs w:val="24"/>
                <w:lang w:eastAsia="uk-UA"/>
              </w:rPr>
              <w:t>+</w:t>
            </w:r>
          </w:p>
        </w:tc>
      </w:tr>
      <w:tr w:rsidR="009B3A11" w:rsidRPr="00005228" w14:paraId="0EFAE286" w14:textId="77777777" w:rsidTr="00CB0ECA">
        <w:trPr>
          <w:trHeight w:val="510"/>
          <w:jc w:val="center"/>
        </w:trPr>
        <w:tc>
          <w:tcPr>
            <w:tcW w:w="6237" w:type="dxa"/>
            <w:tcBorders>
              <w:bottom w:val="nil"/>
            </w:tcBorders>
            <w:shd w:val="clear" w:color="auto" w:fill="auto"/>
            <w:noWrap/>
            <w:vAlign w:val="center"/>
          </w:tcPr>
          <w:p w14:paraId="77F4D5FB"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Нестача коштів на медичні потреби</w:t>
            </w:r>
          </w:p>
        </w:tc>
        <w:tc>
          <w:tcPr>
            <w:tcW w:w="737" w:type="dxa"/>
            <w:tcBorders>
              <w:bottom w:val="nil"/>
              <w:right w:val="nil"/>
            </w:tcBorders>
            <w:shd w:val="clear" w:color="auto" w:fill="auto"/>
            <w:noWrap/>
            <w:vAlign w:val="center"/>
          </w:tcPr>
          <w:p w14:paraId="06C1EDA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32</w:t>
            </w:r>
          </w:p>
        </w:tc>
        <w:tc>
          <w:tcPr>
            <w:tcW w:w="737" w:type="dxa"/>
            <w:tcBorders>
              <w:left w:val="nil"/>
              <w:bottom w:val="nil"/>
            </w:tcBorders>
            <w:shd w:val="clear" w:color="auto" w:fill="auto"/>
            <w:noWrap/>
            <w:vAlign w:val="center"/>
          </w:tcPr>
          <w:p w14:paraId="58C7EA7A"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C00000"/>
                <w:sz w:val="24"/>
                <w:szCs w:val="24"/>
                <w:lang w:eastAsia="uk-UA"/>
              </w:rPr>
              <w:t>40</w:t>
            </w:r>
          </w:p>
        </w:tc>
        <w:tc>
          <w:tcPr>
            <w:tcW w:w="737" w:type="dxa"/>
            <w:tcBorders>
              <w:bottom w:val="nil"/>
              <w:right w:val="nil"/>
            </w:tcBorders>
            <w:shd w:val="clear" w:color="auto" w:fill="auto"/>
            <w:noWrap/>
            <w:vAlign w:val="center"/>
          </w:tcPr>
          <w:p w14:paraId="087B21F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27</w:t>
            </w:r>
          </w:p>
        </w:tc>
        <w:tc>
          <w:tcPr>
            <w:tcW w:w="737" w:type="dxa"/>
            <w:tcBorders>
              <w:left w:val="nil"/>
              <w:bottom w:val="nil"/>
              <w:right w:val="nil"/>
            </w:tcBorders>
            <w:shd w:val="clear" w:color="auto" w:fill="auto"/>
            <w:noWrap/>
            <w:vAlign w:val="center"/>
          </w:tcPr>
          <w:p w14:paraId="76D3AE50"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31</w:t>
            </w:r>
          </w:p>
        </w:tc>
        <w:tc>
          <w:tcPr>
            <w:tcW w:w="737" w:type="dxa"/>
            <w:tcBorders>
              <w:left w:val="nil"/>
              <w:bottom w:val="nil"/>
            </w:tcBorders>
            <w:shd w:val="clear" w:color="auto" w:fill="auto"/>
            <w:noWrap/>
            <w:vAlign w:val="center"/>
          </w:tcPr>
          <w:p w14:paraId="31D3373D"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C00000"/>
                <w:sz w:val="24"/>
                <w:szCs w:val="24"/>
                <w:lang w:eastAsia="uk-UA"/>
              </w:rPr>
              <w:t>46</w:t>
            </w:r>
          </w:p>
        </w:tc>
      </w:tr>
      <w:tr w:rsidR="009B3A11" w:rsidRPr="00005228" w14:paraId="201EF1F3" w14:textId="77777777" w:rsidTr="00CB0ECA">
        <w:trPr>
          <w:trHeight w:val="737"/>
          <w:jc w:val="center"/>
        </w:trPr>
        <w:tc>
          <w:tcPr>
            <w:tcW w:w="6237" w:type="dxa"/>
            <w:tcBorders>
              <w:top w:val="nil"/>
              <w:bottom w:val="nil"/>
            </w:tcBorders>
            <w:shd w:val="clear" w:color="auto" w:fill="DEEAF6" w:themeFill="accent5" w:themeFillTint="33"/>
            <w:noWrap/>
            <w:vAlign w:val="center"/>
          </w:tcPr>
          <w:p w14:paraId="49D0ED78"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Робота обмежена в часі</w:t>
            </w:r>
          </w:p>
          <w:p w14:paraId="6F32F6AC"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(тривалий час очікування, обмежені часи роботи)</w:t>
            </w:r>
          </w:p>
        </w:tc>
        <w:tc>
          <w:tcPr>
            <w:tcW w:w="737" w:type="dxa"/>
            <w:tcBorders>
              <w:top w:val="nil"/>
              <w:bottom w:val="nil"/>
              <w:right w:val="nil"/>
            </w:tcBorders>
            <w:shd w:val="clear" w:color="auto" w:fill="DEEAF6" w:themeFill="accent5" w:themeFillTint="33"/>
            <w:noWrap/>
            <w:vAlign w:val="center"/>
          </w:tcPr>
          <w:p w14:paraId="112E1BC6"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C00000"/>
                <w:sz w:val="24"/>
                <w:szCs w:val="24"/>
                <w:lang w:eastAsia="uk-UA"/>
              </w:rPr>
              <w:t>27</w:t>
            </w:r>
          </w:p>
        </w:tc>
        <w:tc>
          <w:tcPr>
            <w:tcW w:w="737" w:type="dxa"/>
            <w:tcBorders>
              <w:top w:val="nil"/>
              <w:left w:val="nil"/>
              <w:bottom w:val="nil"/>
            </w:tcBorders>
            <w:shd w:val="clear" w:color="auto" w:fill="DEEAF6" w:themeFill="accent5" w:themeFillTint="33"/>
            <w:noWrap/>
            <w:vAlign w:val="center"/>
          </w:tcPr>
          <w:p w14:paraId="30EC3500"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000000"/>
                <w:sz w:val="24"/>
                <w:szCs w:val="24"/>
                <w:lang w:eastAsia="uk-UA"/>
              </w:rPr>
              <w:t>22</w:t>
            </w:r>
          </w:p>
        </w:tc>
        <w:tc>
          <w:tcPr>
            <w:tcW w:w="737" w:type="dxa"/>
            <w:tcBorders>
              <w:top w:val="nil"/>
              <w:bottom w:val="nil"/>
              <w:right w:val="nil"/>
            </w:tcBorders>
            <w:shd w:val="clear" w:color="auto" w:fill="DEEAF6" w:themeFill="accent5" w:themeFillTint="33"/>
            <w:noWrap/>
            <w:vAlign w:val="center"/>
          </w:tcPr>
          <w:p w14:paraId="70BA1212"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C00000"/>
                <w:sz w:val="24"/>
                <w:szCs w:val="24"/>
                <w:lang w:eastAsia="uk-UA"/>
              </w:rPr>
              <w:t>32</w:t>
            </w:r>
          </w:p>
        </w:tc>
        <w:tc>
          <w:tcPr>
            <w:tcW w:w="737" w:type="dxa"/>
            <w:tcBorders>
              <w:top w:val="nil"/>
              <w:left w:val="nil"/>
              <w:bottom w:val="nil"/>
              <w:right w:val="nil"/>
            </w:tcBorders>
            <w:shd w:val="clear" w:color="auto" w:fill="DEEAF6" w:themeFill="accent5" w:themeFillTint="33"/>
            <w:noWrap/>
            <w:vAlign w:val="center"/>
          </w:tcPr>
          <w:p w14:paraId="2D542AE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21</w:t>
            </w:r>
          </w:p>
        </w:tc>
        <w:tc>
          <w:tcPr>
            <w:tcW w:w="737" w:type="dxa"/>
            <w:tcBorders>
              <w:top w:val="nil"/>
              <w:left w:val="nil"/>
              <w:bottom w:val="nil"/>
            </w:tcBorders>
            <w:shd w:val="clear" w:color="auto" w:fill="DEEAF6" w:themeFill="accent5" w:themeFillTint="33"/>
            <w:noWrap/>
            <w:vAlign w:val="center"/>
          </w:tcPr>
          <w:p w14:paraId="10FEF58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25</w:t>
            </w:r>
          </w:p>
        </w:tc>
      </w:tr>
      <w:tr w:rsidR="009B3A11" w:rsidRPr="00005228" w14:paraId="7EC79BC7" w14:textId="77777777" w:rsidTr="00CB0ECA">
        <w:trPr>
          <w:trHeight w:val="737"/>
          <w:jc w:val="center"/>
        </w:trPr>
        <w:tc>
          <w:tcPr>
            <w:tcW w:w="6237" w:type="dxa"/>
            <w:tcBorders>
              <w:top w:val="nil"/>
              <w:bottom w:val="nil"/>
            </w:tcBorders>
            <w:shd w:val="clear" w:color="auto" w:fill="auto"/>
            <w:noWrap/>
            <w:vAlign w:val="center"/>
          </w:tcPr>
          <w:p w14:paraId="5E34B4F1"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Неможливість покрити транспортні витрати</w:t>
            </w:r>
          </w:p>
          <w:p w14:paraId="270E6E33"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у разі перенаправлення до вузького фахівця</w:t>
            </w:r>
          </w:p>
        </w:tc>
        <w:tc>
          <w:tcPr>
            <w:tcW w:w="737" w:type="dxa"/>
            <w:tcBorders>
              <w:top w:val="nil"/>
              <w:bottom w:val="nil"/>
              <w:right w:val="nil"/>
            </w:tcBorders>
            <w:shd w:val="clear" w:color="auto" w:fill="auto"/>
            <w:noWrap/>
            <w:vAlign w:val="center"/>
          </w:tcPr>
          <w:p w14:paraId="6FA65C8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19</w:t>
            </w:r>
          </w:p>
        </w:tc>
        <w:tc>
          <w:tcPr>
            <w:tcW w:w="737" w:type="dxa"/>
            <w:tcBorders>
              <w:top w:val="nil"/>
              <w:left w:val="nil"/>
              <w:bottom w:val="nil"/>
            </w:tcBorders>
            <w:shd w:val="clear" w:color="auto" w:fill="auto"/>
            <w:noWrap/>
            <w:vAlign w:val="center"/>
          </w:tcPr>
          <w:p w14:paraId="5C38F4F2"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C00000"/>
                <w:sz w:val="24"/>
                <w:szCs w:val="24"/>
                <w:lang w:eastAsia="uk-UA"/>
              </w:rPr>
              <w:t>27</w:t>
            </w:r>
          </w:p>
        </w:tc>
        <w:tc>
          <w:tcPr>
            <w:tcW w:w="737" w:type="dxa"/>
            <w:tcBorders>
              <w:top w:val="nil"/>
              <w:bottom w:val="nil"/>
              <w:right w:val="nil"/>
            </w:tcBorders>
            <w:shd w:val="clear" w:color="auto" w:fill="auto"/>
            <w:noWrap/>
            <w:vAlign w:val="center"/>
          </w:tcPr>
          <w:p w14:paraId="1019C77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18</w:t>
            </w:r>
          </w:p>
        </w:tc>
        <w:tc>
          <w:tcPr>
            <w:tcW w:w="737" w:type="dxa"/>
            <w:tcBorders>
              <w:top w:val="nil"/>
              <w:left w:val="nil"/>
              <w:bottom w:val="nil"/>
              <w:right w:val="nil"/>
            </w:tcBorders>
            <w:shd w:val="clear" w:color="auto" w:fill="auto"/>
            <w:noWrap/>
            <w:vAlign w:val="center"/>
          </w:tcPr>
          <w:p w14:paraId="480550F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19</w:t>
            </w:r>
          </w:p>
        </w:tc>
        <w:tc>
          <w:tcPr>
            <w:tcW w:w="737" w:type="dxa"/>
            <w:tcBorders>
              <w:top w:val="nil"/>
              <w:left w:val="nil"/>
              <w:bottom w:val="nil"/>
            </w:tcBorders>
            <w:shd w:val="clear" w:color="auto" w:fill="auto"/>
            <w:noWrap/>
            <w:vAlign w:val="center"/>
          </w:tcPr>
          <w:p w14:paraId="0EFF9A1A"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C00000"/>
                <w:sz w:val="24"/>
                <w:szCs w:val="24"/>
                <w:lang w:eastAsia="uk-UA"/>
              </w:rPr>
              <w:t>30</w:t>
            </w:r>
          </w:p>
        </w:tc>
      </w:tr>
      <w:tr w:rsidR="009B3A11" w:rsidRPr="00005228" w14:paraId="575AA55E" w14:textId="77777777" w:rsidTr="00CB0ECA">
        <w:trPr>
          <w:trHeight w:val="510"/>
          <w:jc w:val="center"/>
        </w:trPr>
        <w:tc>
          <w:tcPr>
            <w:tcW w:w="6237" w:type="dxa"/>
            <w:tcBorders>
              <w:top w:val="nil"/>
              <w:bottom w:val="nil"/>
            </w:tcBorders>
            <w:shd w:val="clear" w:color="auto" w:fill="DEEAF6" w:themeFill="accent5" w:themeFillTint="33"/>
            <w:noWrap/>
            <w:vAlign w:val="center"/>
          </w:tcPr>
          <w:p w14:paraId="4AB0144F"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Погане/відсутнє транспортне сполучення</w:t>
            </w:r>
          </w:p>
        </w:tc>
        <w:tc>
          <w:tcPr>
            <w:tcW w:w="737" w:type="dxa"/>
            <w:tcBorders>
              <w:top w:val="nil"/>
              <w:bottom w:val="nil"/>
              <w:right w:val="nil"/>
            </w:tcBorders>
            <w:shd w:val="clear" w:color="auto" w:fill="DEEAF6" w:themeFill="accent5" w:themeFillTint="33"/>
            <w:noWrap/>
            <w:vAlign w:val="center"/>
          </w:tcPr>
          <w:p w14:paraId="6007EDA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20</w:t>
            </w:r>
          </w:p>
        </w:tc>
        <w:tc>
          <w:tcPr>
            <w:tcW w:w="737" w:type="dxa"/>
            <w:tcBorders>
              <w:top w:val="nil"/>
              <w:left w:val="nil"/>
              <w:bottom w:val="nil"/>
            </w:tcBorders>
            <w:shd w:val="clear" w:color="auto" w:fill="DEEAF6" w:themeFill="accent5" w:themeFillTint="33"/>
            <w:noWrap/>
            <w:vAlign w:val="center"/>
          </w:tcPr>
          <w:p w14:paraId="2B34AFB4"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000000"/>
                <w:sz w:val="24"/>
                <w:szCs w:val="24"/>
                <w:lang w:eastAsia="uk-UA"/>
              </w:rPr>
              <w:t>23</w:t>
            </w:r>
          </w:p>
        </w:tc>
        <w:tc>
          <w:tcPr>
            <w:tcW w:w="737" w:type="dxa"/>
            <w:tcBorders>
              <w:top w:val="nil"/>
              <w:bottom w:val="nil"/>
              <w:right w:val="nil"/>
            </w:tcBorders>
            <w:shd w:val="clear" w:color="auto" w:fill="DEEAF6" w:themeFill="accent5" w:themeFillTint="33"/>
            <w:noWrap/>
            <w:vAlign w:val="center"/>
          </w:tcPr>
          <w:p w14:paraId="1F45614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23</w:t>
            </w:r>
          </w:p>
        </w:tc>
        <w:tc>
          <w:tcPr>
            <w:tcW w:w="737" w:type="dxa"/>
            <w:tcBorders>
              <w:top w:val="nil"/>
              <w:left w:val="nil"/>
              <w:bottom w:val="nil"/>
              <w:right w:val="nil"/>
            </w:tcBorders>
            <w:shd w:val="clear" w:color="auto" w:fill="DEEAF6" w:themeFill="accent5" w:themeFillTint="33"/>
            <w:noWrap/>
            <w:vAlign w:val="center"/>
          </w:tcPr>
          <w:p w14:paraId="43B1FFA4"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17</w:t>
            </w:r>
          </w:p>
        </w:tc>
        <w:tc>
          <w:tcPr>
            <w:tcW w:w="737" w:type="dxa"/>
            <w:tcBorders>
              <w:top w:val="nil"/>
              <w:left w:val="nil"/>
              <w:bottom w:val="nil"/>
            </w:tcBorders>
            <w:shd w:val="clear" w:color="auto" w:fill="DEEAF6" w:themeFill="accent5" w:themeFillTint="33"/>
            <w:noWrap/>
            <w:vAlign w:val="center"/>
          </w:tcPr>
          <w:p w14:paraId="1EA9136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25</w:t>
            </w:r>
          </w:p>
        </w:tc>
      </w:tr>
      <w:tr w:rsidR="009B3A11" w:rsidRPr="00005228" w14:paraId="586163F4" w14:textId="77777777" w:rsidTr="00CB0ECA">
        <w:trPr>
          <w:trHeight w:val="510"/>
          <w:jc w:val="center"/>
        </w:trPr>
        <w:tc>
          <w:tcPr>
            <w:tcW w:w="6237" w:type="dxa"/>
            <w:tcBorders>
              <w:top w:val="nil"/>
              <w:bottom w:val="nil"/>
            </w:tcBorders>
            <w:shd w:val="clear" w:color="auto" w:fill="auto"/>
            <w:noWrap/>
            <w:vAlign w:val="center"/>
          </w:tcPr>
          <w:p w14:paraId="4B86FB83"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Відсутність необхідних медичних послуг</w:t>
            </w:r>
          </w:p>
        </w:tc>
        <w:tc>
          <w:tcPr>
            <w:tcW w:w="737" w:type="dxa"/>
            <w:tcBorders>
              <w:top w:val="nil"/>
              <w:bottom w:val="nil"/>
              <w:right w:val="nil"/>
            </w:tcBorders>
            <w:shd w:val="clear" w:color="auto" w:fill="auto"/>
            <w:noWrap/>
            <w:vAlign w:val="center"/>
          </w:tcPr>
          <w:p w14:paraId="146BADC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15</w:t>
            </w:r>
          </w:p>
        </w:tc>
        <w:tc>
          <w:tcPr>
            <w:tcW w:w="737" w:type="dxa"/>
            <w:tcBorders>
              <w:top w:val="nil"/>
              <w:left w:val="nil"/>
              <w:bottom w:val="nil"/>
            </w:tcBorders>
            <w:shd w:val="clear" w:color="auto" w:fill="auto"/>
            <w:noWrap/>
            <w:vAlign w:val="center"/>
          </w:tcPr>
          <w:p w14:paraId="01F769D1" w14:textId="77777777" w:rsidR="009B3A11" w:rsidRPr="009927B3" w:rsidRDefault="009B3A11" w:rsidP="00CB0ECA">
            <w:pPr>
              <w:spacing w:after="0" w:line="240" w:lineRule="auto"/>
              <w:jc w:val="center"/>
              <w:rPr>
                <w:rFonts w:ascii="Roboto" w:eastAsia="Times New Roman" w:hAnsi="Roboto" w:cs="Calibri"/>
                <w:color w:val="C00000"/>
                <w:sz w:val="24"/>
                <w:szCs w:val="24"/>
                <w:lang w:eastAsia="uk-UA"/>
              </w:rPr>
            </w:pPr>
            <w:r w:rsidRPr="009927B3">
              <w:rPr>
                <w:rFonts w:ascii="Roboto" w:eastAsia="Times New Roman" w:hAnsi="Roboto" w:cs="Calibri"/>
                <w:color w:val="000000"/>
                <w:sz w:val="24"/>
                <w:szCs w:val="24"/>
                <w:lang w:eastAsia="uk-UA"/>
              </w:rPr>
              <w:t>18</w:t>
            </w:r>
          </w:p>
        </w:tc>
        <w:tc>
          <w:tcPr>
            <w:tcW w:w="737" w:type="dxa"/>
            <w:tcBorders>
              <w:top w:val="nil"/>
              <w:bottom w:val="nil"/>
              <w:right w:val="nil"/>
            </w:tcBorders>
            <w:shd w:val="clear" w:color="auto" w:fill="auto"/>
            <w:noWrap/>
            <w:vAlign w:val="center"/>
          </w:tcPr>
          <w:p w14:paraId="0BA3305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18</w:t>
            </w:r>
          </w:p>
        </w:tc>
        <w:tc>
          <w:tcPr>
            <w:tcW w:w="737" w:type="dxa"/>
            <w:tcBorders>
              <w:top w:val="nil"/>
              <w:left w:val="nil"/>
              <w:bottom w:val="nil"/>
              <w:right w:val="nil"/>
            </w:tcBorders>
            <w:shd w:val="clear" w:color="auto" w:fill="auto"/>
            <w:noWrap/>
            <w:vAlign w:val="center"/>
          </w:tcPr>
          <w:p w14:paraId="0E8198E1"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16</w:t>
            </w:r>
          </w:p>
        </w:tc>
        <w:tc>
          <w:tcPr>
            <w:tcW w:w="737" w:type="dxa"/>
            <w:tcBorders>
              <w:top w:val="nil"/>
              <w:left w:val="nil"/>
              <w:bottom w:val="nil"/>
            </w:tcBorders>
            <w:shd w:val="clear" w:color="auto" w:fill="auto"/>
            <w:noWrap/>
            <w:vAlign w:val="center"/>
          </w:tcPr>
          <w:p w14:paraId="1CD2A71A"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16</w:t>
            </w:r>
          </w:p>
        </w:tc>
      </w:tr>
      <w:tr w:rsidR="009B3A11" w:rsidRPr="00005228" w14:paraId="57A70724" w14:textId="77777777" w:rsidTr="00CB0ECA">
        <w:trPr>
          <w:trHeight w:val="510"/>
          <w:jc w:val="center"/>
        </w:trPr>
        <w:tc>
          <w:tcPr>
            <w:tcW w:w="6237" w:type="dxa"/>
            <w:tcBorders>
              <w:top w:val="nil"/>
              <w:bottom w:val="nil"/>
            </w:tcBorders>
            <w:shd w:val="clear" w:color="auto" w:fill="DEEAF6" w:themeFill="accent5" w:themeFillTint="33"/>
            <w:noWrap/>
            <w:vAlign w:val="center"/>
          </w:tcPr>
          <w:p w14:paraId="2B445F1F"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Обстріли та інші небезпеки, пов’язані із війною</w:t>
            </w:r>
          </w:p>
        </w:tc>
        <w:tc>
          <w:tcPr>
            <w:tcW w:w="737" w:type="dxa"/>
            <w:tcBorders>
              <w:top w:val="nil"/>
              <w:bottom w:val="nil"/>
              <w:right w:val="nil"/>
            </w:tcBorders>
            <w:shd w:val="clear" w:color="auto" w:fill="DEEAF6" w:themeFill="accent5" w:themeFillTint="33"/>
            <w:noWrap/>
            <w:vAlign w:val="center"/>
          </w:tcPr>
          <w:p w14:paraId="7901F16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14</w:t>
            </w:r>
          </w:p>
        </w:tc>
        <w:tc>
          <w:tcPr>
            <w:tcW w:w="737" w:type="dxa"/>
            <w:tcBorders>
              <w:top w:val="nil"/>
              <w:left w:val="nil"/>
              <w:bottom w:val="nil"/>
            </w:tcBorders>
            <w:shd w:val="clear" w:color="auto" w:fill="DEEAF6" w:themeFill="accent5" w:themeFillTint="33"/>
            <w:noWrap/>
            <w:vAlign w:val="center"/>
          </w:tcPr>
          <w:p w14:paraId="5A966DF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16</w:t>
            </w:r>
          </w:p>
        </w:tc>
        <w:tc>
          <w:tcPr>
            <w:tcW w:w="737" w:type="dxa"/>
            <w:tcBorders>
              <w:top w:val="nil"/>
              <w:bottom w:val="nil"/>
              <w:right w:val="nil"/>
            </w:tcBorders>
            <w:shd w:val="clear" w:color="auto" w:fill="DEEAF6" w:themeFill="accent5" w:themeFillTint="33"/>
            <w:noWrap/>
            <w:vAlign w:val="center"/>
          </w:tcPr>
          <w:p w14:paraId="580527B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15</w:t>
            </w:r>
          </w:p>
        </w:tc>
        <w:tc>
          <w:tcPr>
            <w:tcW w:w="737" w:type="dxa"/>
            <w:tcBorders>
              <w:top w:val="nil"/>
              <w:left w:val="nil"/>
              <w:bottom w:val="nil"/>
              <w:right w:val="nil"/>
            </w:tcBorders>
            <w:shd w:val="clear" w:color="auto" w:fill="DEEAF6" w:themeFill="accent5" w:themeFillTint="33"/>
            <w:noWrap/>
            <w:vAlign w:val="center"/>
          </w:tcPr>
          <w:p w14:paraId="58D298C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13</w:t>
            </w:r>
          </w:p>
        </w:tc>
        <w:tc>
          <w:tcPr>
            <w:tcW w:w="737" w:type="dxa"/>
            <w:tcBorders>
              <w:top w:val="nil"/>
              <w:left w:val="nil"/>
              <w:bottom w:val="nil"/>
            </w:tcBorders>
            <w:shd w:val="clear" w:color="auto" w:fill="DEEAF6" w:themeFill="accent5" w:themeFillTint="33"/>
            <w:noWrap/>
            <w:vAlign w:val="center"/>
          </w:tcPr>
          <w:p w14:paraId="223B4A88"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17</w:t>
            </w:r>
          </w:p>
        </w:tc>
      </w:tr>
      <w:tr w:rsidR="009B3A11" w:rsidRPr="00005228" w14:paraId="12927C70" w14:textId="77777777" w:rsidTr="00CB0ECA">
        <w:trPr>
          <w:trHeight w:val="510"/>
          <w:jc w:val="center"/>
        </w:trPr>
        <w:tc>
          <w:tcPr>
            <w:tcW w:w="6237" w:type="dxa"/>
            <w:tcBorders>
              <w:top w:val="nil"/>
              <w:bottom w:val="nil"/>
            </w:tcBorders>
            <w:shd w:val="clear" w:color="auto" w:fill="auto"/>
            <w:noWrap/>
            <w:vAlign w:val="center"/>
          </w:tcPr>
          <w:p w14:paraId="3DC9D1B6"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Недостатня довіра до системи охорони здоров'я</w:t>
            </w:r>
          </w:p>
        </w:tc>
        <w:tc>
          <w:tcPr>
            <w:tcW w:w="737" w:type="dxa"/>
            <w:tcBorders>
              <w:top w:val="nil"/>
              <w:bottom w:val="nil"/>
              <w:right w:val="nil"/>
            </w:tcBorders>
            <w:shd w:val="clear" w:color="auto" w:fill="auto"/>
            <w:noWrap/>
            <w:vAlign w:val="center"/>
          </w:tcPr>
          <w:p w14:paraId="027F009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17</w:t>
            </w:r>
          </w:p>
        </w:tc>
        <w:tc>
          <w:tcPr>
            <w:tcW w:w="737" w:type="dxa"/>
            <w:tcBorders>
              <w:top w:val="nil"/>
              <w:left w:val="nil"/>
              <w:bottom w:val="nil"/>
            </w:tcBorders>
            <w:shd w:val="clear" w:color="auto" w:fill="auto"/>
            <w:noWrap/>
            <w:vAlign w:val="center"/>
          </w:tcPr>
          <w:p w14:paraId="5D469A03"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12</w:t>
            </w:r>
          </w:p>
        </w:tc>
        <w:tc>
          <w:tcPr>
            <w:tcW w:w="737" w:type="dxa"/>
            <w:tcBorders>
              <w:top w:val="nil"/>
              <w:bottom w:val="nil"/>
              <w:right w:val="nil"/>
            </w:tcBorders>
            <w:shd w:val="clear" w:color="auto" w:fill="auto"/>
            <w:noWrap/>
            <w:vAlign w:val="center"/>
          </w:tcPr>
          <w:p w14:paraId="788F5A47"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15</w:t>
            </w:r>
          </w:p>
        </w:tc>
        <w:tc>
          <w:tcPr>
            <w:tcW w:w="737" w:type="dxa"/>
            <w:tcBorders>
              <w:top w:val="nil"/>
              <w:left w:val="nil"/>
              <w:bottom w:val="nil"/>
              <w:right w:val="nil"/>
            </w:tcBorders>
            <w:shd w:val="clear" w:color="auto" w:fill="auto"/>
            <w:noWrap/>
            <w:vAlign w:val="center"/>
          </w:tcPr>
          <w:p w14:paraId="2E8749EF"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12</w:t>
            </w:r>
          </w:p>
        </w:tc>
        <w:tc>
          <w:tcPr>
            <w:tcW w:w="737" w:type="dxa"/>
            <w:tcBorders>
              <w:top w:val="nil"/>
              <w:left w:val="nil"/>
              <w:bottom w:val="nil"/>
            </w:tcBorders>
            <w:shd w:val="clear" w:color="auto" w:fill="auto"/>
            <w:noWrap/>
            <w:vAlign w:val="center"/>
          </w:tcPr>
          <w:p w14:paraId="172C1E48"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16</w:t>
            </w:r>
          </w:p>
        </w:tc>
      </w:tr>
      <w:tr w:rsidR="009B3A11" w:rsidRPr="00005228" w14:paraId="619B3C76" w14:textId="77777777" w:rsidTr="00CB0ECA">
        <w:trPr>
          <w:trHeight w:val="737"/>
          <w:jc w:val="center"/>
        </w:trPr>
        <w:tc>
          <w:tcPr>
            <w:tcW w:w="6237" w:type="dxa"/>
            <w:tcBorders>
              <w:top w:val="nil"/>
              <w:bottom w:val="nil"/>
            </w:tcBorders>
            <w:shd w:val="clear" w:color="auto" w:fill="DEEAF6" w:themeFill="accent5" w:themeFillTint="33"/>
            <w:noWrap/>
            <w:vAlign w:val="center"/>
          </w:tcPr>
          <w:p w14:paraId="18BC84B8"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Соціальний статус</w:t>
            </w:r>
          </w:p>
          <w:p w14:paraId="133C4AE2"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(люди з інвалідністю, ВПО, малозабезпечені та ін.)</w:t>
            </w:r>
          </w:p>
        </w:tc>
        <w:tc>
          <w:tcPr>
            <w:tcW w:w="737" w:type="dxa"/>
            <w:tcBorders>
              <w:top w:val="nil"/>
              <w:bottom w:val="nil"/>
              <w:right w:val="nil"/>
            </w:tcBorders>
            <w:shd w:val="clear" w:color="auto" w:fill="DEEAF6" w:themeFill="accent5" w:themeFillTint="33"/>
            <w:noWrap/>
            <w:vAlign w:val="center"/>
          </w:tcPr>
          <w:p w14:paraId="0B1170E2"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10</w:t>
            </w:r>
          </w:p>
        </w:tc>
        <w:tc>
          <w:tcPr>
            <w:tcW w:w="737" w:type="dxa"/>
            <w:tcBorders>
              <w:top w:val="nil"/>
              <w:left w:val="nil"/>
              <w:bottom w:val="nil"/>
            </w:tcBorders>
            <w:shd w:val="clear" w:color="auto" w:fill="DEEAF6" w:themeFill="accent5" w:themeFillTint="33"/>
            <w:noWrap/>
            <w:vAlign w:val="center"/>
          </w:tcPr>
          <w:p w14:paraId="37244B18"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13</w:t>
            </w:r>
          </w:p>
        </w:tc>
        <w:tc>
          <w:tcPr>
            <w:tcW w:w="737" w:type="dxa"/>
            <w:tcBorders>
              <w:top w:val="nil"/>
              <w:bottom w:val="nil"/>
              <w:right w:val="nil"/>
            </w:tcBorders>
            <w:shd w:val="clear" w:color="auto" w:fill="DEEAF6" w:themeFill="accent5" w:themeFillTint="33"/>
            <w:noWrap/>
            <w:vAlign w:val="center"/>
          </w:tcPr>
          <w:p w14:paraId="0661AC04"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left w:val="nil"/>
              <w:bottom w:val="nil"/>
              <w:right w:val="nil"/>
            </w:tcBorders>
            <w:shd w:val="clear" w:color="auto" w:fill="DEEAF6" w:themeFill="accent5" w:themeFillTint="33"/>
            <w:noWrap/>
            <w:vAlign w:val="center"/>
          </w:tcPr>
          <w:p w14:paraId="6C10D630"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10</w:t>
            </w:r>
          </w:p>
        </w:tc>
        <w:tc>
          <w:tcPr>
            <w:tcW w:w="737" w:type="dxa"/>
            <w:tcBorders>
              <w:top w:val="nil"/>
              <w:left w:val="nil"/>
              <w:bottom w:val="nil"/>
            </w:tcBorders>
            <w:shd w:val="clear" w:color="auto" w:fill="DEEAF6" w:themeFill="accent5" w:themeFillTint="33"/>
            <w:noWrap/>
            <w:vAlign w:val="center"/>
          </w:tcPr>
          <w:p w14:paraId="5CF5ED3E"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15</w:t>
            </w:r>
          </w:p>
        </w:tc>
      </w:tr>
      <w:tr w:rsidR="009B3A11" w:rsidRPr="00005228" w14:paraId="34F13C97" w14:textId="77777777" w:rsidTr="00CB0ECA">
        <w:trPr>
          <w:trHeight w:val="737"/>
          <w:jc w:val="center"/>
        </w:trPr>
        <w:tc>
          <w:tcPr>
            <w:tcW w:w="6237" w:type="dxa"/>
            <w:tcBorders>
              <w:top w:val="nil"/>
              <w:bottom w:val="nil"/>
            </w:tcBorders>
            <w:shd w:val="clear" w:color="auto" w:fill="auto"/>
            <w:noWrap/>
            <w:vAlign w:val="center"/>
          </w:tcPr>
          <w:p w14:paraId="1B6B6C03" w14:textId="77777777" w:rsidR="009B3A11"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Відсутність інформації про</w:t>
            </w:r>
          </w:p>
          <w:p w14:paraId="031B6D36"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структуру охорони здоров'я</w:t>
            </w:r>
          </w:p>
        </w:tc>
        <w:tc>
          <w:tcPr>
            <w:tcW w:w="737" w:type="dxa"/>
            <w:tcBorders>
              <w:top w:val="nil"/>
              <w:bottom w:val="nil"/>
              <w:right w:val="nil"/>
            </w:tcBorders>
            <w:shd w:val="clear" w:color="auto" w:fill="auto"/>
            <w:noWrap/>
            <w:vAlign w:val="center"/>
          </w:tcPr>
          <w:p w14:paraId="4E3953FC"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auto"/>
            <w:noWrap/>
            <w:vAlign w:val="center"/>
          </w:tcPr>
          <w:p w14:paraId="0857BA34"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bottom w:val="nil"/>
              <w:right w:val="nil"/>
            </w:tcBorders>
            <w:shd w:val="clear" w:color="auto" w:fill="auto"/>
            <w:noWrap/>
            <w:vAlign w:val="center"/>
          </w:tcPr>
          <w:p w14:paraId="288F043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left w:val="nil"/>
              <w:bottom w:val="nil"/>
              <w:right w:val="nil"/>
            </w:tcBorders>
            <w:shd w:val="clear" w:color="auto" w:fill="auto"/>
            <w:noWrap/>
            <w:vAlign w:val="center"/>
          </w:tcPr>
          <w:p w14:paraId="11A20CC6"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auto"/>
            <w:noWrap/>
            <w:vAlign w:val="center"/>
          </w:tcPr>
          <w:p w14:paraId="10D0CA6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9</w:t>
            </w:r>
          </w:p>
        </w:tc>
      </w:tr>
      <w:tr w:rsidR="009B3A11" w:rsidRPr="00005228" w14:paraId="672BE865" w14:textId="77777777" w:rsidTr="00CB0ECA">
        <w:trPr>
          <w:trHeight w:val="510"/>
          <w:jc w:val="center"/>
        </w:trPr>
        <w:tc>
          <w:tcPr>
            <w:tcW w:w="6237" w:type="dxa"/>
            <w:tcBorders>
              <w:top w:val="nil"/>
              <w:bottom w:val="nil"/>
            </w:tcBorders>
            <w:shd w:val="clear" w:color="auto" w:fill="DEEAF6" w:themeFill="accent5" w:themeFillTint="33"/>
            <w:noWrap/>
            <w:vAlign w:val="center"/>
          </w:tcPr>
          <w:p w14:paraId="25AE33AA"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Відсутність нагляду за дітьми</w:t>
            </w:r>
          </w:p>
        </w:tc>
        <w:tc>
          <w:tcPr>
            <w:tcW w:w="737" w:type="dxa"/>
            <w:tcBorders>
              <w:top w:val="nil"/>
              <w:bottom w:val="nil"/>
              <w:right w:val="nil"/>
            </w:tcBorders>
            <w:shd w:val="clear" w:color="auto" w:fill="DEEAF6" w:themeFill="accent5" w:themeFillTint="33"/>
            <w:noWrap/>
            <w:vAlign w:val="center"/>
          </w:tcPr>
          <w:p w14:paraId="2700CD30"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64CC6867"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7</w:t>
            </w:r>
          </w:p>
        </w:tc>
        <w:tc>
          <w:tcPr>
            <w:tcW w:w="737" w:type="dxa"/>
            <w:tcBorders>
              <w:top w:val="nil"/>
              <w:bottom w:val="nil"/>
              <w:right w:val="nil"/>
            </w:tcBorders>
            <w:shd w:val="clear" w:color="auto" w:fill="DEEAF6" w:themeFill="accent5" w:themeFillTint="33"/>
            <w:noWrap/>
            <w:vAlign w:val="center"/>
          </w:tcPr>
          <w:p w14:paraId="10CE1994"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8</w:t>
            </w:r>
          </w:p>
        </w:tc>
        <w:tc>
          <w:tcPr>
            <w:tcW w:w="737" w:type="dxa"/>
            <w:tcBorders>
              <w:top w:val="nil"/>
              <w:left w:val="nil"/>
              <w:bottom w:val="nil"/>
              <w:right w:val="nil"/>
            </w:tcBorders>
            <w:shd w:val="clear" w:color="auto" w:fill="DEEAF6" w:themeFill="accent5" w:themeFillTint="33"/>
            <w:noWrap/>
            <w:vAlign w:val="center"/>
          </w:tcPr>
          <w:p w14:paraId="4DB7F44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DEEAF6" w:themeFill="accent5" w:themeFillTint="33"/>
            <w:noWrap/>
            <w:vAlign w:val="center"/>
          </w:tcPr>
          <w:p w14:paraId="2523BD8F"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r>
      <w:tr w:rsidR="009B3A11" w:rsidRPr="00005228" w14:paraId="47FD9CAA" w14:textId="77777777" w:rsidTr="00CB0ECA">
        <w:trPr>
          <w:trHeight w:val="510"/>
          <w:jc w:val="center"/>
        </w:trPr>
        <w:tc>
          <w:tcPr>
            <w:tcW w:w="6237" w:type="dxa"/>
            <w:tcBorders>
              <w:top w:val="nil"/>
              <w:bottom w:val="nil"/>
            </w:tcBorders>
            <w:shd w:val="clear" w:color="auto" w:fill="auto"/>
            <w:noWrap/>
            <w:vAlign w:val="center"/>
          </w:tcPr>
          <w:p w14:paraId="1A7F558B"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Відсутність укладеної декларації</w:t>
            </w:r>
          </w:p>
        </w:tc>
        <w:tc>
          <w:tcPr>
            <w:tcW w:w="737" w:type="dxa"/>
            <w:tcBorders>
              <w:top w:val="nil"/>
              <w:bottom w:val="nil"/>
              <w:right w:val="nil"/>
            </w:tcBorders>
            <w:shd w:val="clear" w:color="auto" w:fill="auto"/>
            <w:noWrap/>
            <w:vAlign w:val="center"/>
          </w:tcPr>
          <w:p w14:paraId="220169B9"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4</w:t>
            </w:r>
          </w:p>
        </w:tc>
        <w:tc>
          <w:tcPr>
            <w:tcW w:w="737" w:type="dxa"/>
            <w:tcBorders>
              <w:top w:val="nil"/>
              <w:left w:val="nil"/>
              <w:bottom w:val="nil"/>
            </w:tcBorders>
            <w:shd w:val="clear" w:color="auto" w:fill="auto"/>
            <w:noWrap/>
            <w:vAlign w:val="center"/>
          </w:tcPr>
          <w:p w14:paraId="2B41A8D6"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c>
          <w:tcPr>
            <w:tcW w:w="737" w:type="dxa"/>
            <w:tcBorders>
              <w:top w:val="nil"/>
              <w:bottom w:val="nil"/>
              <w:right w:val="nil"/>
            </w:tcBorders>
            <w:shd w:val="clear" w:color="auto" w:fill="auto"/>
            <w:noWrap/>
            <w:vAlign w:val="center"/>
          </w:tcPr>
          <w:p w14:paraId="10F6F04A"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left w:val="nil"/>
              <w:bottom w:val="nil"/>
              <w:right w:val="nil"/>
            </w:tcBorders>
            <w:shd w:val="clear" w:color="auto" w:fill="auto"/>
            <w:noWrap/>
            <w:vAlign w:val="center"/>
          </w:tcPr>
          <w:p w14:paraId="6C6CF27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c>
          <w:tcPr>
            <w:tcW w:w="737" w:type="dxa"/>
            <w:tcBorders>
              <w:top w:val="nil"/>
              <w:left w:val="nil"/>
              <w:bottom w:val="nil"/>
            </w:tcBorders>
            <w:shd w:val="clear" w:color="auto" w:fill="auto"/>
            <w:noWrap/>
            <w:vAlign w:val="center"/>
          </w:tcPr>
          <w:p w14:paraId="2A9F9AAD"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4</w:t>
            </w:r>
          </w:p>
        </w:tc>
      </w:tr>
      <w:tr w:rsidR="009B3A11" w:rsidRPr="00005228" w14:paraId="6CD8029A" w14:textId="77777777" w:rsidTr="00CB0ECA">
        <w:trPr>
          <w:trHeight w:val="510"/>
          <w:jc w:val="center"/>
        </w:trPr>
        <w:tc>
          <w:tcPr>
            <w:tcW w:w="6237" w:type="dxa"/>
            <w:tcBorders>
              <w:top w:val="nil"/>
              <w:bottom w:val="nil"/>
            </w:tcBorders>
            <w:shd w:val="clear" w:color="auto" w:fill="DEEAF6" w:themeFill="accent5" w:themeFillTint="33"/>
            <w:noWrap/>
            <w:vAlign w:val="center"/>
          </w:tcPr>
          <w:p w14:paraId="676FF9FA"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Культурні бар'єри</w:t>
            </w:r>
          </w:p>
        </w:tc>
        <w:tc>
          <w:tcPr>
            <w:tcW w:w="737" w:type="dxa"/>
            <w:tcBorders>
              <w:top w:val="nil"/>
              <w:bottom w:val="nil"/>
              <w:right w:val="nil"/>
            </w:tcBorders>
            <w:shd w:val="clear" w:color="auto" w:fill="DEEAF6" w:themeFill="accent5" w:themeFillTint="33"/>
            <w:noWrap/>
            <w:vAlign w:val="center"/>
          </w:tcPr>
          <w:p w14:paraId="4DD5CBF4"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0</w:t>
            </w:r>
          </w:p>
        </w:tc>
        <w:tc>
          <w:tcPr>
            <w:tcW w:w="737" w:type="dxa"/>
            <w:tcBorders>
              <w:top w:val="nil"/>
              <w:left w:val="nil"/>
              <w:bottom w:val="nil"/>
            </w:tcBorders>
            <w:shd w:val="clear" w:color="auto" w:fill="DEEAF6" w:themeFill="accent5" w:themeFillTint="33"/>
            <w:noWrap/>
            <w:vAlign w:val="center"/>
          </w:tcPr>
          <w:p w14:paraId="1DFE2B35"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c>
          <w:tcPr>
            <w:tcW w:w="737" w:type="dxa"/>
            <w:tcBorders>
              <w:top w:val="nil"/>
              <w:bottom w:val="nil"/>
              <w:right w:val="nil"/>
            </w:tcBorders>
            <w:shd w:val="clear" w:color="auto" w:fill="DEEAF6" w:themeFill="accent5" w:themeFillTint="33"/>
            <w:noWrap/>
            <w:vAlign w:val="center"/>
          </w:tcPr>
          <w:p w14:paraId="3ACC4262"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left w:val="nil"/>
              <w:bottom w:val="nil"/>
              <w:right w:val="nil"/>
            </w:tcBorders>
            <w:shd w:val="clear" w:color="auto" w:fill="DEEAF6" w:themeFill="accent5" w:themeFillTint="33"/>
            <w:noWrap/>
            <w:vAlign w:val="center"/>
          </w:tcPr>
          <w:p w14:paraId="491B70EF"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0</w:t>
            </w:r>
          </w:p>
        </w:tc>
        <w:tc>
          <w:tcPr>
            <w:tcW w:w="737" w:type="dxa"/>
            <w:tcBorders>
              <w:top w:val="nil"/>
              <w:left w:val="nil"/>
              <w:bottom w:val="nil"/>
            </w:tcBorders>
            <w:shd w:val="clear" w:color="auto" w:fill="DEEAF6" w:themeFill="accent5" w:themeFillTint="33"/>
            <w:noWrap/>
            <w:vAlign w:val="center"/>
          </w:tcPr>
          <w:p w14:paraId="3CC857AB" w14:textId="77777777" w:rsidR="009B3A11" w:rsidRPr="009927B3" w:rsidRDefault="009B3A11" w:rsidP="00CB0ECA">
            <w:pPr>
              <w:spacing w:after="0" w:line="240" w:lineRule="auto"/>
              <w:jc w:val="center"/>
              <w:rPr>
                <w:rFonts w:ascii="Roboto" w:eastAsia="Times New Roman" w:hAnsi="Roboto" w:cs="Calibri"/>
                <w:sz w:val="24"/>
                <w:szCs w:val="24"/>
                <w:lang w:eastAsia="uk-UA"/>
              </w:rPr>
            </w:pPr>
            <w:r w:rsidRPr="009927B3">
              <w:rPr>
                <w:rFonts w:ascii="Roboto" w:eastAsia="Times New Roman" w:hAnsi="Roboto" w:cs="Calibri"/>
                <w:color w:val="000000"/>
                <w:sz w:val="24"/>
                <w:szCs w:val="24"/>
                <w:lang w:eastAsia="uk-UA"/>
              </w:rPr>
              <w:t>2</w:t>
            </w:r>
          </w:p>
        </w:tc>
      </w:tr>
      <w:tr w:rsidR="009B3A11" w:rsidRPr="00005228" w14:paraId="37CDFE39" w14:textId="77777777" w:rsidTr="00CB0ECA">
        <w:trPr>
          <w:trHeight w:val="510"/>
          <w:jc w:val="center"/>
        </w:trPr>
        <w:tc>
          <w:tcPr>
            <w:tcW w:w="6237" w:type="dxa"/>
            <w:tcBorders>
              <w:top w:val="nil"/>
            </w:tcBorders>
            <w:shd w:val="clear" w:color="auto" w:fill="auto"/>
            <w:noWrap/>
            <w:vAlign w:val="center"/>
          </w:tcPr>
          <w:p w14:paraId="35E8B2BA"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Інше</w:t>
            </w:r>
          </w:p>
        </w:tc>
        <w:tc>
          <w:tcPr>
            <w:tcW w:w="737" w:type="dxa"/>
            <w:tcBorders>
              <w:top w:val="nil"/>
              <w:right w:val="nil"/>
            </w:tcBorders>
            <w:shd w:val="clear" w:color="auto" w:fill="auto"/>
            <w:noWrap/>
            <w:vAlign w:val="center"/>
          </w:tcPr>
          <w:p w14:paraId="3B1D48E3"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left w:val="nil"/>
            </w:tcBorders>
            <w:shd w:val="clear" w:color="auto" w:fill="auto"/>
            <w:noWrap/>
            <w:vAlign w:val="center"/>
          </w:tcPr>
          <w:p w14:paraId="6D81F298"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right w:val="nil"/>
            </w:tcBorders>
            <w:shd w:val="clear" w:color="auto" w:fill="auto"/>
            <w:noWrap/>
            <w:vAlign w:val="center"/>
          </w:tcPr>
          <w:p w14:paraId="2D44B206"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1</w:t>
            </w:r>
          </w:p>
        </w:tc>
        <w:tc>
          <w:tcPr>
            <w:tcW w:w="737" w:type="dxa"/>
            <w:tcBorders>
              <w:top w:val="nil"/>
              <w:left w:val="nil"/>
              <w:right w:val="nil"/>
            </w:tcBorders>
            <w:shd w:val="clear" w:color="auto" w:fill="auto"/>
            <w:noWrap/>
            <w:vAlign w:val="center"/>
          </w:tcPr>
          <w:p w14:paraId="3F6E4CF2"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0</w:t>
            </w:r>
          </w:p>
        </w:tc>
        <w:tc>
          <w:tcPr>
            <w:tcW w:w="737" w:type="dxa"/>
            <w:tcBorders>
              <w:top w:val="nil"/>
              <w:left w:val="nil"/>
            </w:tcBorders>
            <w:shd w:val="clear" w:color="auto" w:fill="auto"/>
            <w:noWrap/>
            <w:vAlign w:val="center"/>
          </w:tcPr>
          <w:p w14:paraId="058AC5AC"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2</w:t>
            </w:r>
          </w:p>
        </w:tc>
      </w:tr>
      <w:tr w:rsidR="009B3A11" w:rsidRPr="00005228" w14:paraId="12710008" w14:textId="77777777" w:rsidTr="00CB0ECA">
        <w:trPr>
          <w:trHeight w:val="510"/>
          <w:jc w:val="center"/>
        </w:trPr>
        <w:tc>
          <w:tcPr>
            <w:tcW w:w="6237" w:type="dxa"/>
            <w:tcBorders>
              <w:top w:val="nil"/>
            </w:tcBorders>
            <w:shd w:val="clear" w:color="auto" w:fill="FBE4D5" w:themeFill="accent2" w:themeFillTint="33"/>
            <w:noWrap/>
            <w:vAlign w:val="center"/>
          </w:tcPr>
          <w:p w14:paraId="749EA706" w14:textId="77777777" w:rsidR="009B3A11" w:rsidRPr="009927B3" w:rsidRDefault="009B3A11" w:rsidP="00CB0ECA">
            <w:pPr>
              <w:spacing w:after="0" w:line="240" w:lineRule="auto"/>
              <w:jc w:val="right"/>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Нема бар'єрів</w:t>
            </w:r>
          </w:p>
        </w:tc>
        <w:tc>
          <w:tcPr>
            <w:tcW w:w="737" w:type="dxa"/>
            <w:tcBorders>
              <w:top w:val="nil"/>
              <w:right w:val="nil"/>
            </w:tcBorders>
            <w:shd w:val="clear" w:color="auto" w:fill="FBE4D5" w:themeFill="accent2" w:themeFillTint="33"/>
            <w:noWrap/>
            <w:vAlign w:val="center"/>
          </w:tcPr>
          <w:p w14:paraId="057A749D"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38</w:t>
            </w:r>
          </w:p>
        </w:tc>
        <w:tc>
          <w:tcPr>
            <w:tcW w:w="737" w:type="dxa"/>
            <w:tcBorders>
              <w:top w:val="nil"/>
              <w:left w:val="nil"/>
            </w:tcBorders>
            <w:shd w:val="clear" w:color="auto" w:fill="FBE4D5" w:themeFill="accent2" w:themeFillTint="33"/>
            <w:noWrap/>
            <w:vAlign w:val="center"/>
          </w:tcPr>
          <w:p w14:paraId="45D86002"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33</w:t>
            </w:r>
          </w:p>
        </w:tc>
        <w:tc>
          <w:tcPr>
            <w:tcW w:w="737" w:type="dxa"/>
            <w:tcBorders>
              <w:top w:val="nil"/>
              <w:right w:val="nil"/>
            </w:tcBorders>
            <w:shd w:val="clear" w:color="auto" w:fill="FBE4D5" w:themeFill="accent2" w:themeFillTint="33"/>
            <w:noWrap/>
            <w:vAlign w:val="center"/>
          </w:tcPr>
          <w:p w14:paraId="18E816AE"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39</w:t>
            </w:r>
          </w:p>
        </w:tc>
        <w:tc>
          <w:tcPr>
            <w:tcW w:w="737" w:type="dxa"/>
            <w:tcBorders>
              <w:top w:val="nil"/>
              <w:left w:val="nil"/>
              <w:right w:val="nil"/>
            </w:tcBorders>
            <w:shd w:val="clear" w:color="auto" w:fill="FBE4D5" w:themeFill="accent2" w:themeFillTint="33"/>
            <w:noWrap/>
            <w:vAlign w:val="center"/>
          </w:tcPr>
          <w:p w14:paraId="1ABABE8C"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41</w:t>
            </w:r>
          </w:p>
        </w:tc>
        <w:tc>
          <w:tcPr>
            <w:tcW w:w="737" w:type="dxa"/>
            <w:tcBorders>
              <w:top w:val="nil"/>
              <w:left w:val="nil"/>
            </w:tcBorders>
            <w:shd w:val="clear" w:color="auto" w:fill="FBE4D5" w:themeFill="accent2" w:themeFillTint="33"/>
            <w:noWrap/>
            <w:vAlign w:val="center"/>
          </w:tcPr>
          <w:p w14:paraId="092CB038" w14:textId="77777777" w:rsidR="009B3A11" w:rsidRPr="009927B3" w:rsidRDefault="009B3A11" w:rsidP="00CB0ECA">
            <w:pPr>
              <w:spacing w:after="0" w:line="240" w:lineRule="auto"/>
              <w:jc w:val="center"/>
              <w:rPr>
                <w:rFonts w:ascii="Roboto" w:eastAsia="Times New Roman" w:hAnsi="Roboto" w:cs="Calibri"/>
                <w:color w:val="000000"/>
                <w:sz w:val="24"/>
                <w:szCs w:val="24"/>
                <w:lang w:eastAsia="uk-UA"/>
              </w:rPr>
            </w:pPr>
            <w:r w:rsidRPr="009927B3">
              <w:rPr>
                <w:rFonts w:ascii="Roboto" w:eastAsia="Times New Roman" w:hAnsi="Roboto" w:cs="Calibri"/>
                <w:color w:val="000000"/>
                <w:sz w:val="24"/>
                <w:szCs w:val="24"/>
                <w:lang w:eastAsia="uk-UA"/>
              </w:rPr>
              <w:t>28</w:t>
            </w:r>
          </w:p>
        </w:tc>
      </w:tr>
    </w:tbl>
    <w:p w14:paraId="141AE26A" w14:textId="77777777" w:rsidR="009B3A11" w:rsidRPr="004D4FD3" w:rsidRDefault="009B3A11" w:rsidP="009B3A11">
      <w:pPr>
        <w:spacing w:before="120" w:after="60"/>
        <w:jc w:val="both"/>
        <w:rPr>
          <w:rFonts w:ascii="Roboto" w:hAnsi="Roboto"/>
          <w:i/>
          <w:iCs/>
        </w:rPr>
      </w:pPr>
      <w:r w:rsidRPr="004D4FD3">
        <w:rPr>
          <w:rFonts w:ascii="Roboto" w:hAnsi="Roboto"/>
          <w:i/>
          <w:iCs/>
        </w:rPr>
        <w:t xml:space="preserve">* Інші відповіді: відсутність вузьких спеціалістів, поганий стан доріг, недбале ставлення / низька кваліфікованість лікарів, брак ліків та медичного обладнання. </w:t>
      </w:r>
    </w:p>
    <w:p w14:paraId="666CB620" w14:textId="77777777" w:rsidR="009B3A11" w:rsidRPr="00BE62E3" w:rsidRDefault="009B3A11" w:rsidP="009B3A11">
      <w:pPr>
        <w:spacing w:before="120" w:after="60"/>
        <w:jc w:val="both"/>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7393DD9C" w14:textId="77777777" w:rsidR="009B3A11" w:rsidRDefault="009B3A11" w:rsidP="009B3A11">
      <w:pPr>
        <w:spacing w:after="0"/>
        <w:jc w:val="both"/>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 xml:space="preserve">чоловіки — 187 та жінки — 215; респонденти у віці 18-30 років — 71, 31-54 роки — 168, </w:t>
      </w:r>
    </w:p>
    <w:p w14:paraId="0AA9B0C5" w14:textId="77777777" w:rsidR="009B3A11" w:rsidRDefault="009B3A11" w:rsidP="009B3A11">
      <w:pPr>
        <w:spacing w:after="0"/>
        <w:jc w:val="both"/>
        <w:rPr>
          <w:rFonts w:ascii="Roboto" w:hAnsi="Roboto"/>
        </w:rPr>
      </w:pPr>
      <w:r>
        <w:rPr>
          <w:rFonts w:ascii="Roboto" w:hAnsi="Roboto"/>
        </w:rPr>
        <w:t>55 років і старше — 163</w:t>
      </w:r>
    </w:p>
    <w:p w14:paraId="2AEF3C3A" w14:textId="77777777" w:rsidR="009B3A11" w:rsidRDefault="009B3A11" w:rsidP="009B3A11">
      <w:pPr>
        <w:rPr>
          <w:rFonts w:ascii="Roboto" w:hAnsi="Roboto"/>
          <w:sz w:val="24"/>
          <w:szCs w:val="24"/>
        </w:rPr>
      </w:pPr>
      <w:r>
        <w:rPr>
          <w:rFonts w:ascii="Roboto" w:hAnsi="Roboto"/>
          <w:sz w:val="24"/>
          <w:szCs w:val="24"/>
        </w:rPr>
        <w:br w:type="page"/>
      </w:r>
    </w:p>
    <w:p w14:paraId="36E63B90" w14:textId="77777777" w:rsidR="009B3A11" w:rsidRDefault="009B3A11" w:rsidP="009B3A11">
      <w:pPr>
        <w:jc w:val="both"/>
        <w:rPr>
          <w:rFonts w:ascii="Roboto" w:hAnsi="Roboto"/>
          <w:sz w:val="24"/>
          <w:szCs w:val="24"/>
        </w:rPr>
      </w:pPr>
      <w:r>
        <w:rPr>
          <w:rFonts w:ascii="Roboto" w:hAnsi="Roboto"/>
          <w:sz w:val="24"/>
          <w:szCs w:val="24"/>
        </w:rPr>
        <w:lastRenderedPageBreak/>
        <w:t xml:space="preserve">Якщо казати про один головний бар’єр, то топ-проблемою є </w:t>
      </w:r>
      <w:r>
        <w:rPr>
          <w:rFonts w:ascii="Roboto" w:eastAsia="Times New Roman" w:hAnsi="Roboto" w:cs="Calibri"/>
          <w:color w:val="000000"/>
          <w:sz w:val="24"/>
          <w:szCs w:val="24"/>
          <w:lang w:eastAsia="uk-UA"/>
        </w:rPr>
        <w:t>н</w:t>
      </w:r>
      <w:r w:rsidRPr="00855D6F">
        <w:rPr>
          <w:rFonts w:ascii="Roboto" w:eastAsia="Times New Roman" w:hAnsi="Roboto" w:cs="Calibri"/>
          <w:color w:val="000000"/>
          <w:sz w:val="24"/>
          <w:szCs w:val="24"/>
          <w:lang w:eastAsia="uk-UA"/>
        </w:rPr>
        <w:t>естача коштів на медичні потреби</w:t>
      </w:r>
      <w:r>
        <w:rPr>
          <w:rFonts w:ascii="Roboto" w:eastAsia="Times New Roman" w:hAnsi="Roboto" w:cs="Calibri"/>
          <w:color w:val="000000"/>
          <w:sz w:val="24"/>
          <w:szCs w:val="24"/>
          <w:lang w:eastAsia="uk-UA"/>
        </w:rPr>
        <w:t xml:space="preserve">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4.2</w:t>
      </w:r>
      <w:r w:rsidRPr="00EC64A1">
        <w:rPr>
          <w:rFonts w:ascii="Roboto" w:hAnsi="Roboto"/>
          <w:color w:val="2F5496" w:themeColor="accent1" w:themeShade="BF"/>
          <w:sz w:val="24"/>
          <w:szCs w:val="24"/>
        </w:rPr>
        <w:t>]</w:t>
      </w:r>
      <w:r w:rsidRPr="00EC64A1">
        <w:rPr>
          <w:rFonts w:ascii="Roboto" w:hAnsi="Roboto"/>
          <w:sz w:val="24"/>
          <w:szCs w:val="24"/>
        </w:rPr>
        <w:t>.</w:t>
      </w:r>
      <w:r>
        <w:rPr>
          <w:rFonts w:ascii="Roboto" w:hAnsi="Roboto"/>
          <w:sz w:val="24"/>
          <w:szCs w:val="24"/>
        </w:rPr>
        <w:t xml:space="preserve"> Ця проблема частіше турбує літніх людей, «бідних» за оцінками свого матеріального становища. Загалом в оцінках різних соціально-демографічних груп населення значних розбіжностей не спостерігається.</w:t>
      </w:r>
    </w:p>
    <w:p w14:paraId="3987C985" w14:textId="77777777" w:rsidR="009B3A11" w:rsidRDefault="009B3A11" w:rsidP="009B3A11">
      <w:pPr>
        <w:rPr>
          <w:rFonts w:ascii="Roboto" w:hAnsi="Roboto"/>
          <w:sz w:val="24"/>
          <w:szCs w:val="24"/>
        </w:rPr>
      </w:pPr>
    </w:p>
    <w:p w14:paraId="294AD4BA"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4.</w:t>
      </w:r>
      <w:r w:rsidRPr="00A90EEC">
        <w:rPr>
          <w:rFonts w:ascii="Roboto" w:hAnsi="Roboto"/>
          <w:sz w:val="24"/>
          <w:szCs w:val="24"/>
        </w:rPr>
        <w:t>2</w:t>
      </w:r>
      <w:r w:rsidRPr="00EC64A1">
        <w:rPr>
          <w:rFonts w:ascii="Roboto" w:hAnsi="Roboto"/>
          <w:sz w:val="24"/>
          <w:szCs w:val="24"/>
        </w:rPr>
        <w:t xml:space="preserve">. </w:t>
      </w:r>
      <w:r>
        <w:rPr>
          <w:rFonts w:ascii="Roboto" w:hAnsi="Roboto"/>
          <w:b/>
          <w:bCs/>
          <w:sz w:val="24"/>
          <w:szCs w:val="24"/>
        </w:rPr>
        <w:t>Найбільш значущий бар’єр отримання медичної допомоги</w:t>
      </w:r>
      <w:r w:rsidRPr="00EC64A1">
        <w:rPr>
          <w:rFonts w:ascii="Roboto" w:hAnsi="Roboto"/>
          <w:b/>
          <w:bCs/>
          <w:sz w:val="24"/>
          <w:szCs w:val="24"/>
        </w:rPr>
        <w:t xml:space="preserve"> (%)</w:t>
      </w:r>
    </w:p>
    <w:p w14:paraId="36CF9C24"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C947F5">
        <w:rPr>
          <w:rFonts w:ascii="Roboto" w:hAnsi="Roboto"/>
          <w:i/>
          <w:iCs/>
        </w:rPr>
        <w:t>Який із згаданих бар'єрів є найбільш значущим?</w:t>
      </w:r>
      <w:r w:rsidRPr="00EC64A1">
        <w:rPr>
          <w:rFonts w:ascii="Roboto" w:hAnsi="Roboto"/>
          <w:i/>
          <w:iCs/>
        </w:rPr>
        <w:t>»</w:t>
      </w:r>
    </w:p>
    <w:p w14:paraId="55A5F03C" w14:textId="77777777" w:rsidR="009B3A11" w:rsidRPr="00C947F5" w:rsidRDefault="009B3A11" w:rsidP="009B3A11">
      <w:pPr>
        <w:spacing w:line="240" w:lineRule="auto"/>
        <w:jc w:val="center"/>
        <w:rPr>
          <w:rFonts w:ascii="Roboto" w:hAnsi="Roboto"/>
        </w:rPr>
      </w:pPr>
      <w:r>
        <w:rPr>
          <w:noProof/>
        </w:rPr>
        <w:drawing>
          <wp:inline distT="0" distB="0" distL="0" distR="0" wp14:anchorId="5717C448" wp14:editId="45D1F3B8">
            <wp:extent cx="6047740" cy="5819775"/>
            <wp:effectExtent l="0" t="0" r="10160" b="9525"/>
            <wp:docPr id="5" name="Chart 5">
              <a:extLst xmlns:a="http://schemas.openxmlformats.org/drawingml/2006/main">
                <a:ext uri="{FF2B5EF4-FFF2-40B4-BE49-F238E27FC236}">
                  <a16:creationId xmlns:a16="http://schemas.microsoft.com/office/drawing/2014/main" id="{B97E698B-54CA-4743-A65D-3DAA49A18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FE21DC" w14:textId="77777777" w:rsidR="009B3A11" w:rsidRDefault="009B3A11" w:rsidP="009B3A11">
      <w:pPr>
        <w:spacing w:after="0" w:line="240" w:lineRule="auto"/>
        <w:rPr>
          <w:rFonts w:ascii="Roboto" w:hAnsi="Roboto"/>
        </w:rPr>
      </w:pPr>
      <w:r w:rsidRPr="00432A07">
        <w:rPr>
          <w:rFonts w:ascii="Roboto" w:hAnsi="Roboto"/>
          <w:lang w:val="en-US"/>
        </w:rPr>
        <w:t>Base</w:t>
      </w:r>
      <w:r w:rsidRPr="00432A07">
        <w:rPr>
          <w:rFonts w:ascii="Roboto" w:hAnsi="Roboto"/>
        </w:rPr>
        <w:t xml:space="preserve">: жителі </w:t>
      </w:r>
      <w:r>
        <w:rPr>
          <w:rFonts w:ascii="Roboto" w:hAnsi="Roboto"/>
        </w:rPr>
        <w:t>Широківської</w:t>
      </w:r>
      <w:r w:rsidRPr="00432A07">
        <w:rPr>
          <w:rFonts w:ascii="Roboto" w:hAnsi="Roboto"/>
        </w:rPr>
        <w:t xml:space="preserve"> громади, які погоджуються з існуванням бар’єрів отримання медичної допомоги — </w:t>
      </w:r>
      <w:r>
        <w:rPr>
          <w:rFonts w:ascii="Roboto" w:hAnsi="Roboto"/>
        </w:rPr>
        <w:t>259</w:t>
      </w:r>
    </w:p>
    <w:p w14:paraId="0565DCA0" w14:textId="77777777" w:rsidR="009B3A11" w:rsidRDefault="009B3A11" w:rsidP="009B3A11">
      <w:pPr>
        <w:rPr>
          <w:rFonts w:ascii="Roboto" w:hAnsi="Roboto"/>
          <w:sz w:val="24"/>
          <w:szCs w:val="24"/>
        </w:rPr>
      </w:pPr>
      <w:r>
        <w:rPr>
          <w:rFonts w:ascii="Roboto" w:hAnsi="Roboto"/>
          <w:sz w:val="24"/>
          <w:szCs w:val="24"/>
        </w:rPr>
        <w:br w:type="page"/>
      </w:r>
    </w:p>
    <w:p w14:paraId="2FCDA896" w14:textId="77777777" w:rsidR="009B3A11" w:rsidRDefault="009B3A11" w:rsidP="009B3A11">
      <w:pPr>
        <w:jc w:val="both"/>
        <w:rPr>
          <w:rFonts w:ascii="Roboto" w:hAnsi="Roboto"/>
          <w:sz w:val="24"/>
          <w:szCs w:val="24"/>
        </w:rPr>
      </w:pPr>
      <w:r>
        <w:rPr>
          <w:rFonts w:ascii="Roboto" w:hAnsi="Roboto"/>
          <w:sz w:val="24"/>
          <w:szCs w:val="24"/>
        </w:rPr>
        <w:lastRenderedPageBreak/>
        <w:t xml:space="preserve">29% мешканців Широківської громади впевнені стосовно існування в громаді людей, які  </w:t>
      </w:r>
      <w:r w:rsidRPr="00AD71EB">
        <w:rPr>
          <w:rFonts w:ascii="Roboto" w:hAnsi="Roboto"/>
          <w:sz w:val="24"/>
          <w:szCs w:val="24"/>
        </w:rPr>
        <w:t>не отримують належну медичну допомогу</w:t>
      </w:r>
      <w:r>
        <w:rPr>
          <w:rFonts w:ascii="Roboto" w:hAnsi="Roboto"/>
          <w:sz w:val="24"/>
          <w:szCs w:val="24"/>
        </w:rPr>
        <w:t xml:space="preserve">. 37% мають протилежну думку, решта 34% вагається з відповіддю. Отже серед жителів громади немає з цього питання згоди. У наявності дискримінованих в контексті надання медичної допомоги груп дещо частіше переконані молоді мешканці громади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4.3</w:t>
      </w:r>
      <w:r w:rsidRPr="00EC64A1">
        <w:rPr>
          <w:rFonts w:ascii="Roboto" w:hAnsi="Roboto"/>
          <w:color w:val="2F5496" w:themeColor="accent1" w:themeShade="BF"/>
          <w:sz w:val="24"/>
          <w:szCs w:val="24"/>
        </w:rPr>
        <w:t>]</w:t>
      </w:r>
      <w:r w:rsidRPr="00EC64A1">
        <w:rPr>
          <w:rFonts w:ascii="Roboto" w:hAnsi="Roboto"/>
          <w:sz w:val="24"/>
          <w:szCs w:val="24"/>
        </w:rPr>
        <w:t>.</w:t>
      </w:r>
    </w:p>
    <w:p w14:paraId="7FC960C0" w14:textId="77777777" w:rsidR="009B3A11" w:rsidRDefault="009B3A11" w:rsidP="009B3A11">
      <w:pPr>
        <w:jc w:val="both"/>
        <w:rPr>
          <w:rFonts w:ascii="Roboto" w:hAnsi="Roboto"/>
          <w:sz w:val="24"/>
          <w:szCs w:val="24"/>
        </w:rPr>
      </w:pPr>
    </w:p>
    <w:p w14:paraId="6B9192EB"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4.</w:t>
      </w:r>
      <w:r>
        <w:rPr>
          <w:rFonts w:ascii="Roboto" w:hAnsi="Roboto"/>
          <w:sz w:val="24"/>
          <w:szCs w:val="24"/>
          <w:lang w:val="ru-RU"/>
        </w:rPr>
        <w:t>3</w:t>
      </w:r>
      <w:r w:rsidRPr="00EC64A1">
        <w:rPr>
          <w:rFonts w:ascii="Roboto" w:hAnsi="Roboto"/>
          <w:sz w:val="24"/>
          <w:szCs w:val="24"/>
        </w:rPr>
        <w:t xml:space="preserve">. </w:t>
      </w:r>
      <w:r>
        <w:rPr>
          <w:rFonts w:ascii="Roboto" w:hAnsi="Roboto"/>
          <w:b/>
          <w:bCs/>
          <w:sz w:val="24"/>
          <w:szCs w:val="24"/>
        </w:rPr>
        <w:t>Наявність в громаді певних категорій населення, що не отримують належну медичну допомогу, зокрема на думку опитаних різної статі й віку</w:t>
      </w:r>
      <w:r w:rsidRPr="00EC64A1">
        <w:rPr>
          <w:rFonts w:ascii="Roboto" w:hAnsi="Roboto"/>
          <w:b/>
          <w:bCs/>
          <w:sz w:val="24"/>
          <w:szCs w:val="24"/>
        </w:rPr>
        <w:t xml:space="preserve"> (%)</w:t>
      </w:r>
    </w:p>
    <w:p w14:paraId="4ABE343C"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B37EF9">
        <w:rPr>
          <w:rFonts w:ascii="Roboto" w:hAnsi="Roboto"/>
          <w:i/>
          <w:iCs/>
        </w:rPr>
        <w:t xml:space="preserve">Чи існують у </w:t>
      </w:r>
      <w:r>
        <w:rPr>
          <w:rFonts w:ascii="Roboto" w:hAnsi="Roboto"/>
          <w:i/>
          <w:iCs/>
        </w:rPr>
        <w:t>вашому</w:t>
      </w:r>
      <w:r w:rsidRPr="00B37EF9">
        <w:rPr>
          <w:rFonts w:ascii="Roboto" w:hAnsi="Roboto"/>
          <w:i/>
          <w:iCs/>
        </w:rPr>
        <w:t xml:space="preserve"> населеному пункті певні групи населення, які, на вашу думку, не отримують достатнього обслуговування від місцевих служб охорони здоров'я?</w:t>
      </w:r>
      <w:r w:rsidRPr="00EC64A1">
        <w:rPr>
          <w:rFonts w:ascii="Roboto" w:hAnsi="Roboto"/>
          <w:i/>
          <w:iCs/>
        </w:rPr>
        <w:t>»</w:t>
      </w:r>
    </w:p>
    <w:p w14:paraId="7DE6CD2A" w14:textId="77777777" w:rsidR="009B3A11" w:rsidRPr="00C947F5" w:rsidRDefault="009B3A11" w:rsidP="009B3A11">
      <w:pPr>
        <w:spacing w:line="240" w:lineRule="auto"/>
        <w:jc w:val="center"/>
        <w:rPr>
          <w:rFonts w:ascii="Roboto" w:hAnsi="Roboto"/>
        </w:rPr>
      </w:pPr>
      <w:r>
        <w:rPr>
          <w:noProof/>
        </w:rPr>
        <w:drawing>
          <wp:inline distT="0" distB="0" distL="0" distR="0" wp14:anchorId="227FB376" wp14:editId="181472A3">
            <wp:extent cx="6011545" cy="4210050"/>
            <wp:effectExtent l="0" t="0" r="8255" b="0"/>
            <wp:docPr id="45" name="Chart 45">
              <a:extLst xmlns:a="http://schemas.openxmlformats.org/drawingml/2006/main">
                <a:ext uri="{FF2B5EF4-FFF2-40B4-BE49-F238E27FC236}">
                  <a16:creationId xmlns:a16="http://schemas.microsoft.com/office/drawing/2014/main" id="{7E7B2B2F-422C-42A3-B38B-1B2F68033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59CFA1" w14:textId="77777777" w:rsidR="009B3A11" w:rsidRDefault="009B3A11" w:rsidP="009B3A11">
      <w:pPr>
        <w:spacing w:after="0" w:line="240" w:lineRule="auto"/>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r>
        <w:rPr>
          <w:rFonts w:ascii="Roboto" w:hAnsi="Roboto"/>
        </w:rPr>
        <w:t>, зокрема чоловіки — 187 та жінки — 215; респонденти у віці 18-30 років — 71, 31-54 роки — 168, 55 років і старше — 163</w:t>
      </w:r>
    </w:p>
    <w:p w14:paraId="027F0146" w14:textId="77777777" w:rsidR="009B3A11" w:rsidRDefault="009B3A11" w:rsidP="009B3A11">
      <w:pPr>
        <w:rPr>
          <w:rFonts w:ascii="Roboto" w:hAnsi="Roboto"/>
          <w:sz w:val="24"/>
          <w:szCs w:val="24"/>
        </w:rPr>
      </w:pPr>
    </w:p>
    <w:p w14:paraId="5D608D3B" w14:textId="77777777" w:rsidR="009B3A11" w:rsidRDefault="009B3A11" w:rsidP="009B3A11">
      <w:pPr>
        <w:jc w:val="both"/>
        <w:rPr>
          <w:rFonts w:ascii="Roboto" w:hAnsi="Roboto"/>
          <w:sz w:val="24"/>
          <w:szCs w:val="24"/>
        </w:rPr>
      </w:pPr>
    </w:p>
    <w:p w14:paraId="5C16F01E" w14:textId="77777777" w:rsidR="009B3A11" w:rsidRDefault="009B3A11" w:rsidP="009B3A11">
      <w:pPr>
        <w:jc w:val="both"/>
        <w:rPr>
          <w:rFonts w:ascii="Roboto" w:hAnsi="Roboto"/>
          <w:sz w:val="24"/>
          <w:szCs w:val="24"/>
        </w:rPr>
      </w:pPr>
      <w:r>
        <w:rPr>
          <w:rFonts w:ascii="Roboto" w:hAnsi="Roboto"/>
          <w:sz w:val="24"/>
          <w:szCs w:val="24"/>
        </w:rPr>
        <w:t xml:space="preserve">Більшість респондентів (60%), впевнених в існуванні таких груп населення, що не отримують належної медичної допомоги, найчастіше вважає дискримінованими людей похилого віку. Крім цього до дискримінованих груп доволі часто відносять людей з інвалідністю, малозабезпечених жителів громади, а також осіб без укладеної декларації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4.4</w:t>
      </w:r>
      <w:r w:rsidRPr="00EC64A1">
        <w:rPr>
          <w:rFonts w:ascii="Roboto" w:hAnsi="Roboto"/>
          <w:color w:val="2F5496" w:themeColor="accent1" w:themeShade="BF"/>
          <w:sz w:val="24"/>
          <w:szCs w:val="24"/>
        </w:rPr>
        <w:t>]</w:t>
      </w:r>
      <w:r w:rsidRPr="00EC64A1">
        <w:rPr>
          <w:rFonts w:ascii="Roboto" w:hAnsi="Roboto"/>
          <w:sz w:val="24"/>
          <w:szCs w:val="24"/>
        </w:rPr>
        <w:t>.</w:t>
      </w:r>
      <w:r>
        <w:rPr>
          <w:rFonts w:ascii="Roboto" w:hAnsi="Roboto"/>
          <w:sz w:val="24"/>
          <w:szCs w:val="24"/>
        </w:rPr>
        <w:t xml:space="preserve"> В усіх окремих групах респондентів, які відповідали на це запитання, найчастіше називались як дискриміновані саме ці категорії жителів громади. </w:t>
      </w:r>
    </w:p>
    <w:p w14:paraId="77069E04" w14:textId="77777777" w:rsidR="009B3A11" w:rsidRDefault="009B3A11" w:rsidP="009B3A11">
      <w:pPr>
        <w:jc w:val="both"/>
        <w:rPr>
          <w:rFonts w:ascii="Roboto" w:hAnsi="Roboto"/>
          <w:sz w:val="24"/>
          <w:szCs w:val="24"/>
        </w:rPr>
      </w:pPr>
      <w:r w:rsidRPr="006E10AA">
        <w:rPr>
          <w:rFonts w:ascii="Roboto" w:hAnsi="Roboto"/>
          <w:i/>
          <w:iCs/>
          <w:sz w:val="24"/>
          <w:szCs w:val="24"/>
        </w:rPr>
        <w:lastRenderedPageBreak/>
        <w:t>«Це маломобільні люди, які не можуть пересуватися, або достатися до медичного закладу, люди з інвалідністю, 80 плюс тощо»</w:t>
      </w:r>
      <w:r w:rsidRPr="006E10AA">
        <w:rPr>
          <w:rFonts w:ascii="Roboto" w:hAnsi="Roboto"/>
          <w:sz w:val="24"/>
          <w:szCs w:val="24"/>
        </w:rPr>
        <w:t xml:space="preserve">, </w:t>
      </w:r>
      <w:r w:rsidRPr="006E10AA">
        <w:rPr>
          <w:rFonts w:ascii="Roboto" w:hAnsi="Roboto"/>
          <w:i/>
          <w:iCs/>
          <w:sz w:val="24"/>
          <w:szCs w:val="24"/>
        </w:rPr>
        <w:t>«Найважче людям похилого віку та людям, які мають якісь функціональні недоліки. Їм найгірше всього, тому що це людина, яка потребує вже до себе або догляду, або уваги. Добре, якщо у цієї людини гарні діти, які візьмуть, привезуть цю людину, щоб ми допомогли, спитають, на що вона скаржиться. Якщо не пощастило, і родичів у людини немає, або не такі, як треба, то ця людина не буде отримувати те, що їй потрібно»</w:t>
      </w:r>
      <w:r w:rsidRPr="006E10AA">
        <w:rPr>
          <w:rFonts w:ascii="Roboto" w:hAnsi="Roboto"/>
          <w:sz w:val="24"/>
          <w:szCs w:val="24"/>
        </w:rPr>
        <w:t xml:space="preserve"> (із інтерв'ю </w:t>
      </w:r>
      <w:r w:rsidRPr="000B5E92">
        <w:rPr>
          <w:rFonts w:ascii="Roboto" w:hAnsi="Roboto"/>
          <w:sz w:val="24"/>
          <w:szCs w:val="24"/>
        </w:rPr>
        <w:t>з медичним персоналом</w:t>
      </w:r>
      <w:r>
        <w:rPr>
          <w:rFonts w:ascii="Roboto" w:hAnsi="Roboto"/>
          <w:sz w:val="24"/>
          <w:szCs w:val="24"/>
        </w:rPr>
        <w:t>)</w:t>
      </w:r>
      <w:r w:rsidRPr="000B5E92">
        <w:rPr>
          <w:rFonts w:ascii="Roboto" w:hAnsi="Roboto"/>
          <w:sz w:val="24"/>
          <w:szCs w:val="24"/>
        </w:rPr>
        <w:t>.</w:t>
      </w:r>
    </w:p>
    <w:p w14:paraId="53E8E79A" w14:textId="77777777" w:rsidR="009B3A11" w:rsidRDefault="009B3A11" w:rsidP="009B3A11">
      <w:pPr>
        <w:rPr>
          <w:rFonts w:ascii="Roboto" w:hAnsi="Roboto"/>
          <w:sz w:val="24"/>
          <w:szCs w:val="24"/>
        </w:rPr>
      </w:pPr>
    </w:p>
    <w:p w14:paraId="2909EB5E"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4.</w:t>
      </w:r>
      <w:r>
        <w:rPr>
          <w:rFonts w:ascii="Roboto" w:hAnsi="Roboto"/>
          <w:sz w:val="24"/>
          <w:szCs w:val="24"/>
          <w:lang w:val="ru-RU"/>
        </w:rPr>
        <w:t>4</w:t>
      </w:r>
      <w:r w:rsidRPr="00EC64A1">
        <w:rPr>
          <w:rFonts w:ascii="Roboto" w:hAnsi="Roboto"/>
          <w:sz w:val="24"/>
          <w:szCs w:val="24"/>
        </w:rPr>
        <w:t xml:space="preserve">. </w:t>
      </w:r>
      <w:r>
        <w:rPr>
          <w:rFonts w:ascii="Roboto" w:hAnsi="Roboto"/>
          <w:b/>
          <w:bCs/>
          <w:sz w:val="24"/>
          <w:szCs w:val="24"/>
        </w:rPr>
        <w:t xml:space="preserve">Категорії населення, що не отримують належну медичну допомогу </w:t>
      </w:r>
      <w:r w:rsidRPr="00EC64A1">
        <w:rPr>
          <w:rFonts w:ascii="Roboto" w:hAnsi="Roboto"/>
          <w:b/>
          <w:bCs/>
          <w:sz w:val="24"/>
          <w:szCs w:val="24"/>
        </w:rPr>
        <w:t>(%)</w:t>
      </w:r>
    </w:p>
    <w:p w14:paraId="7C97489D"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B37EF9">
        <w:rPr>
          <w:rFonts w:ascii="Roboto" w:hAnsi="Roboto"/>
          <w:i/>
          <w:iCs/>
        </w:rPr>
        <w:t>Які групи населення недостатньо обслуговуються?</w:t>
      </w:r>
      <w:r w:rsidRPr="00EC64A1">
        <w:rPr>
          <w:rFonts w:ascii="Roboto" w:hAnsi="Roboto"/>
          <w:i/>
          <w:iCs/>
        </w:rPr>
        <w:t>»</w:t>
      </w:r>
    </w:p>
    <w:p w14:paraId="52C9BC93" w14:textId="77777777" w:rsidR="009B3A11" w:rsidRPr="00C947F5" w:rsidRDefault="009B3A11" w:rsidP="009B3A11">
      <w:pPr>
        <w:spacing w:line="240" w:lineRule="auto"/>
        <w:jc w:val="center"/>
        <w:rPr>
          <w:rFonts w:ascii="Roboto" w:hAnsi="Roboto"/>
        </w:rPr>
      </w:pPr>
      <w:r>
        <w:rPr>
          <w:noProof/>
        </w:rPr>
        <w:drawing>
          <wp:inline distT="0" distB="0" distL="0" distR="0" wp14:anchorId="637E969A" wp14:editId="0A64856A">
            <wp:extent cx="6047740" cy="5305425"/>
            <wp:effectExtent l="0" t="0" r="10160" b="9525"/>
            <wp:docPr id="48" name="Chart 48">
              <a:extLst xmlns:a="http://schemas.openxmlformats.org/drawingml/2006/main">
                <a:ext uri="{FF2B5EF4-FFF2-40B4-BE49-F238E27FC236}">
                  <a16:creationId xmlns:a16="http://schemas.microsoft.com/office/drawing/2014/main" id="{9C144A7D-B5EA-4EA9-95A9-7F96504EC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5431E4" w14:textId="77777777" w:rsidR="009B3A11" w:rsidRDefault="009B3A11" w:rsidP="009B3A11">
      <w:pPr>
        <w:spacing w:after="60" w:line="240" w:lineRule="auto"/>
        <w:rPr>
          <w:rFonts w:ascii="Roboto" w:hAnsi="Roboto"/>
        </w:rPr>
      </w:pPr>
      <w:r w:rsidRPr="004D4FD3">
        <w:rPr>
          <w:rFonts w:ascii="Roboto" w:hAnsi="Roboto"/>
          <w:i/>
          <w:iCs/>
        </w:rPr>
        <w:t xml:space="preserve">* Інші відповіді: </w:t>
      </w:r>
      <w:r>
        <w:rPr>
          <w:rFonts w:ascii="Roboto" w:hAnsi="Roboto"/>
          <w:i/>
          <w:iCs/>
        </w:rPr>
        <w:t>усі перераховані</w:t>
      </w:r>
    </w:p>
    <w:p w14:paraId="590AAD2D" w14:textId="77777777" w:rsidR="009B3A11" w:rsidRPr="00BE62E3" w:rsidRDefault="009B3A11" w:rsidP="009B3A11">
      <w:pPr>
        <w:spacing w:after="60" w:line="240" w:lineRule="auto"/>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09A27DC7" w14:textId="77777777" w:rsidR="009B3A11" w:rsidRDefault="009B3A11" w:rsidP="009B3A11">
      <w:pPr>
        <w:spacing w:after="0" w:line="240" w:lineRule="auto"/>
        <w:rPr>
          <w:rFonts w:ascii="Roboto" w:hAnsi="Roboto"/>
        </w:rPr>
      </w:pPr>
      <w:r w:rsidRPr="00EC64A1">
        <w:rPr>
          <w:rFonts w:ascii="Roboto" w:hAnsi="Roboto"/>
          <w:lang w:val="en-US"/>
        </w:rPr>
        <w:t>Base</w:t>
      </w:r>
      <w:r w:rsidRPr="00EC64A1">
        <w:rPr>
          <w:rFonts w:ascii="Roboto" w:hAnsi="Roboto"/>
        </w:rPr>
        <w:t xml:space="preserve">: </w:t>
      </w:r>
      <w:r>
        <w:rPr>
          <w:rFonts w:ascii="Roboto" w:hAnsi="Roboto"/>
        </w:rPr>
        <w:t>жителі Широківської</w:t>
      </w:r>
      <w:r w:rsidRPr="0012367B">
        <w:rPr>
          <w:rFonts w:ascii="Roboto" w:hAnsi="Roboto"/>
        </w:rPr>
        <w:t xml:space="preserve"> громади</w:t>
      </w:r>
      <w:r>
        <w:rPr>
          <w:rFonts w:ascii="Roboto" w:hAnsi="Roboto"/>
        </w:rPr>
        <w:t>, які впевнені в тому, що певні категорії населення не отримують належну медичну допомогу</w:t>
      </w:r>
      <w:r w:rsidRPr="00EC64A1">
        <w:rPr>
          <w:rFonts w:ascii="Roboto" w:hAnsi="Roboto"/>
        </w:rPr>
        <w:t xml:space="preserve"> — </w:t>
      </w:r>
      <w:r>
        <w:rPr>
          <w:rFonts w:ascii="Roboto" w:hAnsi="Roboto"/>
        </w:rPr>
        <w:t>117</w:t>
      </w:r>
    </w:p>
    <w:p w14:paraId="39BFFA62" w14:textId="77777777" w:rsidR="009B3A11" w:rsidRDefault="009B3A11" w:rsidP="009B3A11">
      <w:pPr>
        <w:rPr>
          <w:rFonts w:ascii="Roboto" w:hAnsi="Roboto"/>
          <w:sz w:val="24"/>
          <w:szCs w:val="24"/>
        </w:rPr>
      </w:pPr>
      <w:r>
        <w:rPr>
          <w:rFonts w:ascii="Roboto" w:hAnsi="Roboto"/>
          <w:sz w:val="24"/>
          <w:szCs w:val="24"/>
        </w:rPr>
        <w:br w:type="page"/>
      </w:r>
    </w:p>
    <w:p w14:paraId="14F55932" w14:textId="77777777" w:rsidR="009B3A11" w:rsidRDefault="009B3A11" w:rsidP="009B3A11">
      <w:pPr>
        <w:jc w:val="both"/>
        <w:rPr>
          <w:rFonts w:ascii="Roboto" w:hAnsi="Roboto"/>
          <w:sz w:val="24"/>
          <w:szCs w:val="24"/>
        </w:rPr>
      </w:pPr>
      <w:r>
        <w:rPr>
          <w:rFonts w:ascii="Roboto" w:hAnsi="Roboto"/>
          <w:sz w:val="24"/>
          <w:szCs w:val="24"/>
        </w:rPr>
        <w:lastRenderedPageBreak/>
        <w:t xml:space="preserve">Мешканці громади, які не уклали декларацію із сімейним лікарем, мають можливість викликати швидку, звернутись до наявних медичних закладів — амбулаторії / ФАПу, або до медичного закладу іншого рівня, до приватної медичної практики. Нарешті, вони можуть викликати лікаря або медичну сестру додому. Таким чином, відсутність декларації, на думку жителів громади, не є частою причиною неотримання медичної допомоги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4.5</w:t>
      </w:r>
      <w:r w:rsidRPr="00EC64A1">
        <w:rPr>
          <w:rFonts w:ascii="Roboto" w:hAnsi="Roboto"/>
          <w:color w:val="2F5496" w:themeColor="accent1" w:themeShade="BF"/>
          <w:sz w:val="24"/>
          <w:szCs w:val="24"/>
        </w:rPr>
        <w:t>]</w:t>
      </w:r>
      <w:r w:rsidRPr="00EC64A1">
        <w:rPr>
          <w:rFonts w:ascii="Roboto" w:hAnsi="Roboto"/>
          <w:sz w:val="24"/>
          <w:szCs w:val="24"/>
        </w:rPr>
        <w:t>.</w:t>
      </w:r>
    </w:p>
    <w:p w14:paraId="236B939B" w14:textId="77777777" w:rsidR="009B3A11" w:rsidRDefault="009B3A11" w:rsidP="009B3A11">
      <w:pPr>
        <w:rPr>
          <w:rFonts w:ascii="Roboto" w:hAnsi="Roboto"/>
          <w:sz w:val="24"/>
          <w:szCs w:val="24"/>
        </w:rPr>
      </w:pPr>
    </w:p>
    <w:p w14:paraId="710A5CE0"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4.</w:t>
      </w:r>
      <w:r>
        <w:rPr>
          <w:rFonts w:ascii="Roboto" w:hAnsi="Roboto"/>
          <w:sz w:val="24"/>
          <w:szCs w:val="24"/>
          <w:lang w:val="ru-RU"/>
        </w:rPr>
        <w:t>5</w:t>
      </w:r>
      <w:r w:rsidRPr="00EC64A1">
        <w:rPr>
          <w:rFonts w:ascii="Roboto" w:hAnsi="Roboto"/>
          <w:sz w:val="24"/>
          <w:szCs w:val="24"/>
        </w:rPr>
        <w:t xml:space="preserve">. </w:t>
      </w:r>
      <w:r>
        <w:rPr>
          <w:rFonts w:ascii="Roboto" w:hAnsi="Roboto"/>
          <w:b/>
          <w:bCs/>
          <w:sz w:val="24"/>
          <w:szCs w:val="24"/>
        </w:rPr>
        <w:t>К</w:t>
      </w:r>
      <w:r w:rsidRPr="00C049CD">
        <w:rPr>
          <w:rFonts w:ascii="Roboto" w:hAnsi="Roboto"/>
          <w:b/>
          <w:bCs/>
          <w:sz w:val="24"/>
          <w:szCs w:val="24"/>
        </w:rPr>
        <w:t xml:space="preserve">уди звертаються </w:t>
      </w:r>
      <w:r>
        <w:rPr>
          <w:rFonts w:ascii="Roboto" w:hAnsi="Roboto"/>
          <w:b/>
          <w:bCs/>
          <w:sz w:val="24"/>
          <w:szCs w:val="24"/>
        </w:rPr>
        <w:t>жителі громади, які потребують медичної допомоги,</w:t>
      </w:r>
      <w:r w:rsidRPr="00C049CD">
        <w:rPr>
          <w:rFonts w:ascii="Roboto" w:hAnsi="Roboto"/>
          <w:b/>
          <w:bCs/>
          <w:sz w:val="24"/>
          <w:szCs w:val="24"/>
        </w:rPr>
        <w:t xml:space="preserve"> </w:t>
      </w:r>
      <w:r>
        <w:rPr>
          <w:rFonts w:ascii="Roboto" w:hAnsi="Roboto"/>
          <w:b/>
          <w:bCs/>
          <w:sz w:val="24"/>
          <w:szCs w:val="24"/>
        </w:rPr>
        <w:t>якщо не мають</w:t>
      </w:r>
      <w:r w:rsidRPr="00C049CD">
        <w:rPr>
          <w:rFonts w:ascii="Roboto" w:hAnsi="Roboto"/>
          <w:b/>
          <w:bCs/>
          <w:sz w:val="24"/>
          <w:szCs w:val="24"/>
        </w:rPr>
        <w:t xml:space="preserve"> укладеної декларації</w:t>
      </w:r>
      <w:r>
        <w:rPr>
          <w:rFonts w:ascii="Roboto" w:hAnsi="Roboto"/>
          <w:b/>
          <w:bCs/>
          <w:sz w:val="24"/>
          <w:szCs w:val="24"/>
        </w:rPr>
        <w:t xml:space="preserve"> </w:t>
      </w:r>
      <w:r w:rsidRPr="00EC64A1">
        <w:rPr>
          <w:rFonts w:ascii="Roboto" w:hAnsi="Roboto"/>
          <w:b/>
          <w:bCs/>
          <w:sz w:val="24"/>
          <w:szCs w:val="24"/>
        </w:rPr>
        <w:t>(%)</w:t>
      </w:r>
    </w:p>
    <w:p w14:paraId="3599E6BA"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097215">
        <w:rPr>
          <w:rFonts w:ascii="Roboto" w:hAnsi="Roboto"/>
          <w:i/>
          <w:iCs/>
        </w:rPr>
        <w:t xml:space="preserve">Чи знаєте </w:t>
      </w:r>
      <w:r>
        <w:rPr>
          <w:rFonts w:ascii="Roboto" w:hAnsi="Roboto"/>
          <w:i/>
          <w:iCs/>
        </w:rPr>
        <w:t>в</w:t>
      </w:r>
      <w:r w:rsidRPr="00097215">
        <w:rPr>
          <w:rFonts w:ascii="Roboto" w:hAnsi="Roboto"/>
          <w:i/>
          <w:iCs/>
        </w:rPr>
        <w:t>и, куди звертаються люди без укладеної декларації у вашому населеному пункті, коли потребують медичної допомоги?</w:t>
      </w:r>
      <w:r w:rsidRPr="00EC64A1">
        <w:rPr>
          <w:rFonts w:ascii="Roboto" w:hAnsi="Roboto"/>
          <w:i/>
          <w:iCs/>
        </w:rPr>
        <w:t>»</w:t>
      </w:r>
    </w:p>
    <w:p w14:paraId="6C353008" w14:textId="77777777" w:rsidR="009B3A11" w:rsidRPr="00C947F5" w:rsidRDefault="009B3A11" w:rsidP="009B3A11">
      <w:pPr>
        <w:spacing w:line="240" w:lineRule="auto"/>
        <w:jc w:val="center"/>
        <w:rPr>
          <w:rFonts w:ascii="Roboto" w:hAnsi="Roboto"/>
        </w:rPr>
      </w:pPr>
      <w:r>
        <w:rPr>
          <w:noProof/>
        </w:rPr>
        <w:drawing>
          <wp:inline distT="0" distB="0" distL="0" distR="0" wp14:anchorId="4D5EE376" wp14:editId="4C49094C">
            <wp:extent cx="6047740" cy="3600450"/>
            <wp:effectExtent l="0" t="0" r="10160" b="0"/>
            <wp:docPr id="51" name="Chart 51">
              <a:extLst xmlns:a="http://schemas.openxmlformats.org/drawingml/2006/main">
                <a:ext uri="{FF2B5EF4-FFF2-40B4-BE49-F238E27FC236}">
                  <a16:creationId xmlns:a16="http://schemas.microsoft.com/office/drawing/2014/main" id="{59702FDF-1B00-4328-9940-3167956B1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80812A" w14:textId="77777777" w:rsidR="009B3A11" w:rsidRPr="00BE62E3" w:rsidRDefault="009B3A11" w:rsidP="009B3A11">
      <w:pPr>
        <w:spacing w:after="60" w:line="240" w:lineRule="auto"/>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0FE81595" w14:textId="77777777" w:rsidR="009B3A11" w:rsidRDefault="009B3A11" w:rsidP="009B3A11">
      <w:pPr>
        <w:spacing w:after="0" w:line="240" w:lineRule="auto"/>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5590A921" w14:textId="77777777" w:rsidR="009B3A11" w:rsidRDefault="009B3A11" w:rsidP="009B3A11">
      <w:pPr>
        <w:rPr>
          <w:rFonts w:ascii="Roboto" w:hAnsi="Roboto"/>
          <w:sz w:val="24"/>
          <w:szCs w:val="24"/>
        </w:rPr>
      </w:pPr>
    </w:p>
    <w:p w14:paraId="29B53314" w14:textId="77777777" w:rsidR="009B3A11" w:rsidRDefault="009B3A11" w:rsidP="009B3A11">
      <w:pPr>
        <w:rPr>
          <w:rFonts w:ascii="Roboto" w:hAnsi="Roboto"/>
          <w:sz w:val="24"/>
          <w:szCs w:val="24"/>
        </w:rPr>
      </w:pPr>
    </w:p>
    <w:p w14:paraId="277542CF" w14:textId="77777777" w:rsidR="009B3A11" w:rsidRDefault="009B3A11" w:rsidP="009B3A11">
      <w:pPr>
        <w:jc w:val="both"/>
        <w:rPr>
          <w:rFonts w:ascii="Roboto" w:hAnsi="Roboto"/>
          <w:sz w:val="24"/>
          <w:szCs w:val="24"/>
        </w:rPr>
      </w:pPr>
      <w:r>
        <w:rPr>
          <w:rFonts w:ascii="Roboto" w:hAnsi="Roboto"/>
          <w:sz w:val="24"/>
          <w:szCs w:val="24"/>
        </w:rPr>
        <w:t>Переважна більшість опитаних (98%) стверджує, що у населених пунктах Широківської громади відсутній доступ до тих чи інших базових медичних послуг, передусім</w:t>
      </w:r>
      <w:r w:rsidRPr="008B53E7">
        <w:rPr>
          <w:rFonts w:ascii="Roboto" w:hAnsi="Roboto"/>
          <w:sz w:val="24"/>
          <w:szCs w:val="24"/>
        </w:rPr>
        <w:t xml:space="preserve"> </w:t>
      </w:r>
      <w:r>
        <w:rPr>
          <w:rFonts w:ascii="Roboto" w:hAnsi="Roboto"/>
          <w:sz w:val="24"/>
          <w:szCs w:val="24"/>
        </w:rPr>
        <w:t xml:space="preserve">у медичних закладах громади важко або неможливо отримати стаціонарне та санаторно-курортне лікування. Є значні обмеження із можливістю звернення до  спеціалістів вузького профілю, діагностичних досліджень, стоматологічних послуг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4.6</w:t>
      </w:r>
      <w:r w:rsidRPr="00EC64A1">
        <w:rPr>
          <w:rFonts w:ascii="Roboto" w:hAnsi="Roboto"/>
          <w:color w:val="2F5496" w:themeColor="accent1" w:themeShade="BF"/>
          <w:sz w:val="24"/>
          <w:szCs w:val="24"/>
        </w:rPr>
        <w:t>]</w:t>
      </w:r>
      <w:r>
        <w:rPr>
          <w:rFonts w:ascii="Roboto" w:hAnsi="Roboto"/>
          <w:sz w:val="24"/>
          <w:szCs w:val="24"/>
        </w:rPr>
        <w:t>. Розбіжності у відповідях на це запитання в різних соціально-демографічних групах, що порівнювались, незначні.</w:t>
      </w:r>
    </w:p>
    <w:p w14:paraId="5890D00C" w14:textId="77777777" w:rsidR="009B3A11" w:rsidRDefault="009B3A11" w:rsidP="009B3A11">
      <w:pPr>
        <w:rPr>
          <w:rFonts w:ascii="Roboto" w:hAnsi="Roboto"/>
          <w:sz w:val="24"/>
          <w:szCs w:val="24"/>
        </w:rPr>
      </w:pPr>
      <w:r>
        <w:rPr>
          <w:rFonts w:ascii="Roboto" w:hAnsi="Roboto"/>
          <w:sz w:val="24"/>
          <w:szCs w:val="24"/>
        </w:rPr>
        <w:br w:type="page"/>
      </w:r>
    </w:p>
    <w:p w14:paraId="468A35D3"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4.</w:t>
      </w:r>
      <w:r>
        <w:rPr>
          <w:rFonts w:ascii="Roboto" w:hAnsi="Roboto"/>
          <w:sz w:val="24"/>
          <w:szCs w:val="24"/>
          <w:lang w:val="ru-RU"/>
        </w:rPr>
        <w:t>6</w:t>
      </w:r>
      <w:r w:rsidRPr="00EC64A1">
        <w:rPr>
          <w:rFonts w:ascii="Roboto" w:hAnsi="Roboto"/>
          <w:sz w:val="24"/>
          <w:szCs w:val="24"/>
        </w:rPr>
        <w:t xml:space="preserve">. </w:t>
      </w:r>
      <w:r>
        <w:rPr>
          <w:rFonts w:ascii="Roboto" w:hAnsi="Roboto"/>
          <w:b/>
          <w:bCs/>
          <w:sz w:val="24"/>
          <w:szCs w:val="24"/>
        </w:rPr>
        <w:t xml:space="preserve">Базові медичні послуги, доступ до яких відсутній в населених пунктах громади </w:t>
      </w:r>
      <w:r w:rsidRPr="00EC64A1">
        <w:rPr>
          <w:rFonts w:ascii="Roboto" w:hAnsi="Roboto"/>
          <w:b/>
          <w:bCs/>
          <w:sz w:val="24"/>
          <w:szCs w:val="24"/>
        </w:rPr>
        <w:t>(%)</w:t>
      </w:r>
    </w:p>
    <w:p w14:paraId="3F3FB4D9"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C049CD">
        <w:rPr>
          <w:rFonts w:ascii="Roboto" w:hAnsi="Roboto"/>
          <w:i/>
          <w:iCs/>
        </w:rPr>
        <w:t xml:space="preserve">Доступ до яких базових послуг медицини, на </w:t>
      </w:r>
      <w:r>
        <w:rPr>
          <w:rFonts w:ascii="Roboto" w:hAnsi="Roboto"/>
          <w:i/>
          <w:iCs/>
        </w:rPr>
        <w:t>в</w:t>
      </w:r>
      <w:r w:rsidRPr="00C049CD">
        <w:rPr>
          <w:rFonts w:ascii="Roboto" w:hAnsi="Roboto"/>
          <w:i/>
          <w:iCs/>
        </w:rPr>
        <w:t>ашу думку, відсутній у вашому населеному пункті?</w:t>
      </w:r>
      <w:r w:rsidRPr="00EC64A1">
        <w:rPr>
          <w:rFonts w:ascii="Roboto" w:hAnsi="Roboto"/>
          <w:i/>
          <w:iCs/>
        </w:rPr>
        <w:t>»</w:t>
      </w:r>
    </w:p>
    <w:p w14:paraId="0A09B078" w14:textId="77777777" w:rsidR="009B3A11" w:rsidRPr="00C947F5" w:rsidRDefault="009B3A11" w:rsidP="009B3A11">
      <w:pPr>
        <w:spacing w:line="240" w:lineRule="auto"/>
        <w:jc w:val="center"/>
        <w:rPr>
          <w:rFonts w:ascii="Roboto" w:hAnsi="Roboto"/>
        </w:rPr>
      </w:pPr>
      <w:r>
        <w:rPr>
          <w:noProof/>
        </w:rPr>
        <w:drawing>
          <wp:inline distT="0" distB="0" distL="0" distR="0" wp14:anchorId="28F683E0" wp14:editId="142DE4FF">
            <wp:extent cx="6047740" cy="6819900"/>
            <wp:effectExtent l="0" t="0" r="10160" b="0"/>
            <wp:docPr id="53" name="Chart 53">
              <a:extLst xmlns:a="http://schemas.openxmlformats.org/drawingml/2006/main">
                <a:ext uri="{FF2B5EF4-FFF2-40B4-BE49-F238E27FC236}">
                  <a16:creationId xmlns:a16="http://schemas.microsoft.com/office/drawing/2014/main" id="{76203B64-3C3B-465D-82F2-86F6E4EE4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C39195" w14:textId="77777777" w:rsidR="009B3A11" w:rsidRPr="00BE62E3" w:rsidRDefault="009B3A11" w:rsidP="009B3A11">
      <w:pPr>
        <w:spacing w:after="60" w:line="240" w:lineRule="auto"/>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59B4DE7D" w14:textId="77777777" w:rsidR="009B3A11" w:rsidRDefault="009B3A11" w:rsidP="009B3A11">
      <w:pPr>
        <w:spacing w:after="0" w:line="240" w:lineRule="auto"/>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0AC847B1" w14:textId="77777777" w:rsidR="009B3A11" w:rsidRDefault="009B3A11" w:rsidP="009B3A11">
      <w:pPr>
        <w:rPr>
          <w:rFonts w:ascii="Roboto" w:hAnsi="Roboto"/>
          <w:sz w:val="24"/>
          <w:szCs w:val="24"/>
        </w:rPr>
      </w:pPr>
      <w:r>
        <w:rPr>
          <w:rFonts w:ascii="Roboto" w:hAnsi="Roboto"/>
          <w:sz w:val="24"/>
          <w:szCs w:val="24"/>
        </w:rPr>
        <w:br w:type="page"/>
      </w:r>
    </w:p>
    <w:p w14:paraId="40730274" w14:textId="77777777" w:rsidR="009B3A11" w:rsidRDefault="009B3A11" w:rsidP="009B3A11">
      <w:pPr>
        <w:spacing w:after="0" w:line="276" w:lineRule="auto"/>
        <w:ind w:right="-142"/>
        <w:jc w:val="both"/>
        <w:rPr>
          <w:rFonts w:ascii="Roboto" w:hAnsi="Roboto"/>
          <w:sz w:val="24"/>
          <w:szCs w:val="24"/>
        </w:rPr>
      </w:pPr>
      <w:r>
        <w:rPr>
          <w:rFonts w:ascii="Roboto" w:hAnsi="Roboto"/>
          <w:sz w:val="24"/>
          <w:szCs w:val="24"/>
        </w:rPr>
        <w:lastRenderedPageBreak/>
        <w:t xml:space="preserve">Лікарі в цілому більш оптимістично оцінюють можливості надання медичних послуг в </w:t>
      </w:r>
      <w:r w:rsidRPr="006E10AA">
        <w:rPr>
          <w:rFonts w:ascii="Roboto" w:hAnsi="Roboto"/>
          <w:sz w:val="24"/>
          <w:szCs w:val="24"/>
        </w:rPr>
        <w:t xml:space="preserve">громаді: </w:t>
      </w:r>
      <w:r w:rsidRPr="006E10AA">
        <w:rPr>
          <w:rFonts w:ascii="Roboto" w:hAnsi="Roboto"/>
          <w:i/>
          <w:iCs/>
          <w:sz w:val="24"/>
          <w:szCs w:val="24"/>
        </w:rPr>
        <w:t>«На базі клініки «Сімейний лікар» є поліклінічне відділення, де є всі спеціалісти вторинки, які повинні бути на вторинці, ну, тобто таких вузькоспеціалізованих третинних як гематологія, імунологія, ревматолог, таких немає, але найбільш поширеніших там невролог, ендокринолог, уролог, хірург, травматолог, кардіолог, реабілітолог, такі є, гастроентеролог навіть, да, такі є. Лікар-гінеколог також є. Є в наявності стоматологія доросла, дитяча. Маємо ми в штаті психолога, і маємо в штаті лікаря психіатра»</w:t>
      </w:r>
      <w:r w:rsidRPr="006E10AA">
        <w:rPr>
          <w:rFonts w:ascii="Roboto" w:hAnsi="Roboto"/>
          <w:sz w:val="24"/>
          <w:szCs w:val="24"/>
        </w:rPr>
        <w:t xml:space="preserve">, </w:t>
      </w:r>
      <w:r w:rsidRPr="006E10AA">
        <w:rPr>
          <w:rFonts w:ascii="Roboto" w:hAnsi="Roboto"/>
          <w:i/>
          <w:iCs/>
          <w:sz w:val="24"/>
          <w:szCs w:val="24"/>
        </w:rPr>
        <w:t>«У нас є лабораторія майже з повним спектром усіх показників, які можна набрати. Занадто вузькопрофільні аналізи ми не робимо, але загальний спектр майже весь закриваємо власною лабораторією. У нас працює рентгенологічне відділення, ми робимо рентгени всього, навіть із барієм кишківника, мамограф — завдяки «Лікарі світу» з'явився і функціонує. КТ, МРТ у нас немає, у нас укладено договір із «Діасервісом», якщо нам за пакетом треба когось продіагностувати, ми відшкодовуємо цю послугу «Діасервісу», що, напевно, фінансово є більш рентабельним, ніж мати й обслуговувати свій апарат. У нас працює два діагности УЗД, апаратів насправді більше. Спірографія, доплер, холтер, кардіограми, начебто вся закрита, аудіограми робимо, в принципі ендоскопічні дослідження»</w:t>
      </w:r>
      <w:r w:rsidRPr="006E10AA">
        <w:rPr>
          <w:rFonts w:ascii="Roboto" w:hAnsi="Roboto"/>
          <w:sz w:val="24"/>
          <w:szCs w:val="24"/>
        </w:rPr>
        <w:t xml:space="preserve">, </w:t>
      </w:r>
      <w:r w:rsidRPr="006E10AA">
        <w:rPr>
          <w:rFonts w:ascii="Roboto" w:hAnsi="Roboto"/>
          <w:i/>
          <w:iCs/>
          <w:sz w:val="24"/>
          <w:szCs w:val="24"/>
        </w:rPr>
        <w:t>«У нас є всі можливості, крім таких нововведень, як КТ та МРТ. Тому все, що не стосується хірургічної патології, оперативних втручань, ми все виконуємо. Щодо аналізів, ми закуповуємо тільки бактеріологічні дослідження, тому що бактеріологічної лабораторії у нас немає. Це дуже багато коштує»</w:t>
      </w:r>
      <w:r w:rsidRPr="006E10AA">
        <w:rPr>
          <w:rFonts w:ascii="Roboto" w:hAnsi="Roboto"/>
          <w:sz w:val="24"/>
          <w:szCs w:val="24"/>
        </w:rPr>
        <w:t xml:space="preserve"> (із інтерв'ю </w:t>
      </w:r>
      <w:r w:rsidRPr="00254ED1">
        <w:rPr>
          <w:rFonts w:ascii="Roboto" w:hAnsi="Roboto"/>
          <w:sz w:val="24"/>
          <w:szCs w:val="24"/>
        </w:rPr>
        <w:t>з медичним персоналом</w:t>
      </w:r>
      <w:r>
        <w:rPr>
          <w:rFonts w:ascii="Roboto" w:hAnsi="Roboto"/>
          <w:sz w:val="24"/>
          <w:szCs w:val="24"/>
        </w:rPr>
        <w:t>).</w:t>
      </w:r>
    </w:p>
    <w:p w14:paraId="1731FBFA" w14:textId="77777777" w:rsidR="009B3A11" w:rsidRDefault="009B3A11" w:rsidP="009B3A11">
      <w:pPr>
        <w:spacing w:after="0" w:line="276" w:lineRule="auto"/>
        <w:ind w:right="-142"/>
        <w:jc w:val="both"/>
        <w:rPr>
          <w:rFonts w:ascii="Roboto" w:hAnsi="Roboto"/>
          <w:sz w:val="24"/>
          <w:szCs w:val="24"/>
        </w:rPr>
      </w:pPr>
    </w:p>
    <w:p w14:paraId="739C6582" w14:textId="77777777" w:rsidR="009B3A11" w:rsidRDefault="009B3A11" w:rsidP="009B3A11">
      <w:pPr>
        <w:spacing w:after="120" w:line="276" w:lineRule="auto"/>
        <w:ind w:right="-142"/>
        <w:jc w:val="both"/>
        <w:rPr>
          <w:rFonts w:ascii="Roboto" w:hAnsi="Roboto"/>
          <w:sz w:val="24"/>
          <w:szCs w:val="24"/>
        </w:rPr>
      </w:pPr>
      <w:r>
        <w:rPr>
          <w:rFonts w:ascii="Roboto" w:hAnsi="Roboto"/>
          <w:sz w:val="24"/>
          <w:szCs w:val="24"/>
        </w:rPr>
        <w:t>Жителі Широківської громади стикаються з певними бар’єрами, що заважають вести здоровий спосіб життя. Важливою складовою здорового способу життя є правильне харчування, проте, на території громади складно знайти заклади харчування із здоровою їжею (і це є найбільш вагомою проблемою у намаганнях населення дотримуватись ЗСЖ), а для значної частини населення здорове харчування є недоступним через брак коштів. Зауважимо, що сільські жителі, яким бракує коштів, мають можливість харчуватись з власних городів, а отже мають більш здорове харчування ніж жителі великих міст. Іншими важливими бар’єрами для дотримання ЗСЖ у Широківській громаді є відсутність відповідних спеціалістів (</w:t>
      </w:r>
      <w:r w:rsidRPr="00746995">
        <w:rPr>
          <w:rFonts w:ascii="Roboto" w:hAnsi="Roboto"/>
          <w:sz w:val="24"/>
          <w:szCs w:val="24"/>
        </w:rPr>
        <w:t>дієтолог</w:t>
      </w:r>
      <w:r>
        <w:rPr>
          <w:rFonts w:ascii="Roboto" w:hAnsi="Roboto"/>
          <w:sz w:val="24"/>
          <w:szCs w:val="24"/>
        </w:rPr>
        <w:t>ів</w:t>
      </w:r>
      <w:r w:rsidRPr="00746995">
        <w:rPr>
          <w:rFonts w:ascii="Roboto" w:hAnsi="Roboto"/>
          <w:sz w:val="24"/>
          <w:szCs w:val="24"/>
        </w:rPr>
        <w:t>,</w:t>
      </w:r>
      <w:r>
        <w:rPr>
          <w:rFonts w:ascii="Roboto" w:hAnsi="Roboto"/>
          <w:sz w:val="24"/>
          <w:szCs w:val="24"/>
        </w:rPr>
        <w:t xml:space="preserve"> </w:t>
      </w:r>
      <w:r w:rsidRPr="00746995">
        <w:rPr>
          <w:rFonts w:ascii="Roboto" w:hAnsi="Roboto"/>
          <w:sz w:val="24"/>
          <w:szCs w:val="24"/>
        </w:rPr>
        <w:t>ендокринолог</w:t>
      </w:r>
      <w:r>
        <w:rPr>
          <w:rFonts w:ascii="Roboto" w:hAnsi="Roboto"/>
          <w:sz w:val="24"/>
          <w:szCs w:val="24"/>
        </w:rPr>
        <w:t>ів</w:t>
      </w:r>
      <w:r w:rsidRPr="00746995">
        <w:rPr>
          <w:rFonts w:ascii="Roboto" w:hAnsi="Roboto"/>
          <w:sz w:val="24"/>
          <w:szCs w:val="24"/>
        </w:rPr>
        <w:t>, спортивни</w:t>
      </w:r>
      <w:r>
        <w:rPr>
          <w:rFonts w:ascii="Roboto" w:hAnsi="Roboto"/>
          <w:sz w:val="24"/>
          <w:szCs w:val="24"/>
        </w:rPr>
        <w:t>х</w:t>
      </w:r>
      <w:r w:rsidRPr="00746995">
        <w:rPr>
          <w:rFonts w:ascii="Roboto" w:hAnsi="Roboto"/>
          <w:sz w:val="24"/>
          <w:szCs w:val="24"/>
        </w:rPr>
        <w:t xml:space="preserve"> тренер</w:t>
      </w:r>
      <w:r>
        <w:rPr>
          <w:rFonts w:ascii="Roboto" w:hAnsi="Roboto"/>
          <w:sz w:val="24"/>
          <w:szCs w:val="24"/>
        </w:rPr>
        <w:t xml:space="preserve">ів), а також відсутність достатньої кількості місць для занять спортом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4.7</w:t>
      </w:r>
      <w:r w:rsidRPr="00EC64A1">
        <w:rPr>
          <w:rFonts w:ascii="Roboto" w:hAnsi="Roboto"/>
          <w:color w:val="2F5496" w:themeColor="accent1" w:themeShade="BF"/>
          <w:sz w:val="24"/>
          <w:szCs w:val="24"/>
        </w:rPr>
        <w:t>]</w:t>
      </w:r>
      <w:r w:rsidRPr="00EC64A1">
        <w:rPr>
          <w:rFonts w:ascii="Roboto" w:hAnsi="Roboto"/>
          <w:sz w:val="24"/>
          <w:szCs w:val="24"/>
        </w:rPr>
        <w:t>.</w:t>
      </w:r>
    </w:p>
    <w:p w14:paraId="51EF1533" w14:textId="77777777" w:rsidR="009B3A11" w:rsidRDefault="009B3A11" w:rsidP="009B3A11">
      <w:pPr>
        <w:spacing w:after="0" w:line="276" w:lineRule="auto"/>
        <w:ind w:right="-142"/>
        <w:jc w:val="both"/>
        <w:rPr>
          <w:rFonts w:ascii="Roboto" w:hAnsi="Roboto"/>
          <w:sz w:val="24"/>
          <w:szCs w:val="24"/>
        </w:rPr>
      </w:pPr>
      <w:r w:rsidRPr="006E10AA">
        <w:rPr>
          <w:rFonts w:ascii="Roboto" w:hAnsi="Roboto"/>
          <w:i/>
          <w:iCs/>
          <w:sz w:val="24"/>
          <w:szCs w:val="24"/>
        </w:rPr>
        <w:t>«Спортивні майданчикі існують. Інформаційне роз'яснення, робота проводиться. Є різні благодійні фонди, які на території громади розмовляють із людьми похилого віку і з дітками працюють. Можливо, це не весь спектр, і можна ще вдосконалювати, але ця робота проводиться»</w:t>
      </w:r>
      <w:r w:rsidRPr="006E10AA">
        <w:rPr>
          <w:rFonts w:ascii="Roboto" w:hAnsi="Roboto"/>
          <w:sz w:val="24"/>
          <w:szCs w:val="24"/>
        </w:rPr>
        <w:t xml:space="preserve">, </w:t>
      </w:r>
      <w:r w:rsidRPr="006E10AA">
        <w:rPr>
          <w:rFonts w:ascii="Roboto" w:hAnsi="Roboto"/>
          <w:i/>
          <w:iCs/>
          <w:sz w:val="24"/>
          <w:szCs w:val="24"/>
        </w:rPr>
        <w:t>«У громаді просто маса інших проблем у вигляді водопроводу, електрики, вивезення сміття, тому до спортивних майданчиків не скоро дійдуть руки у бюджету громади. Гіподинамія веде до розвитку хронічних захворювань, тому культура занять спортом, фізкультурою має бути і майданчики звісно. Є проблема з алкоголізмом. У селі, напевно, простіше з проблемою харчування, тому що вони щось все-таки вирощують, їдять натуральні продукти»</w:t>
      </w:r>
      <w:r w:rsidRPr="006E10AA">
        <w:rPr>
          <w:rFonts w:ascii="Roboto" w:hAnsi="Roboto"/>
          <w:sz w:val="24"/>
          <w:szCs w:val="24"/>
        </w:rPr>
        <w:t xml:space="preserve"> (із інтерв'ю з медичним </w:t>
      </w:r>
      <w:r w:rsidRPr="00254ED1">
        <w:rPr>
          <w:rFonts w:ascii="Roboto" w:hAnsi="Roboto"/>
          <w:sz w:val="24"/>
          <w:szCs w:val="24"/>
        </w:rPr>
        <w:t>персоналом</w:t>
      </w:r>
      <w:r>
        <w:rPr>
          <w:rFonts w:ascii="Roboto" w:hAnsi="Roboto"/>
          <w:sz w:val="24"/>
          <w:szCs w:val="24"/>
        </w:rPr>
        <w:t>).</w:t>
      </w:r>
    </w:p>
    <w:p w14:paraId="5C0D31CC" w14:textId="77777777" w:rsidR="009B3A11" w:rsidRDefault="009B3A11" w:rsidP="009B3A11">
      <w:pPr>
        <w:rPr>
          <w:rFonts w:ascii="Roboto" w:hAnsi="Roboto"/>
          <w:sz w:val="24"/>
          <w:szCs w:val="24"/>
        </w:rPr>
      </w:pPr>
      <w:r>
        <w:rPr>
          <w:rFonts w:ascii="Roboto" w:hAnsi="Roboto"/>
          <w:sz w:val="24"/>
          <w:szCs w:val="24"/>
        </w:rPr>
        <w:br w:type="page"/>
      </w:r>
    </w:p>
    <w:p w14:paraId="013C4B03"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4.</w:t>
      </w:r>
      <w:r>
        <w:rPr>
          <w:rFonts w:ascii="Roboto" w:hAnsi="Roboto"/>
          <w:sz w:val="24"/>
          <w:szCs w:val="24"/>
          <w:lang w:val="ru-RU"/>
        </w:rPr>
        <w:t>7</w:t>
      </w:r>
      <w:r w:rsidRPr="00EC64A1">
        <w:rPr>
          <w:rFonts w:ascii="Roboto" w:hAnsi="Roboto"/>
          <w:sz w:val="24"/>
          <w:szCs w:val="24"/>
        </w:rPr>
        <w:t xml:space="preserve">. </w:t>
      </w:r>
      <w:r>
        <w:rPr>
          <w:rFonts w:ascii="Roboto" w:hAnsi="Roboto"/>
          <w:b/>
          <w:bCs/>
          <w:sz w:val="24"/>
          <w:szCs w:val="24"/>
        </w:rPr>
        <w:t xml:space="preserve">Бар’єри в громаді для здорового способу життя </w:t>
      </w:r>
      <w:r w:rsidRPr="00EC64A1">
        <w:rPr>
          <w:rFonts w:ascii="Roboto" w:hAnsi="Roboto"/>
          <w:b/>
          <w:bCs/>
          <w:sz w:val="24"/>
          <w:szCs w:val="24"/>
        </w:rPr>
        <w:t>(%)</w:t>
      </w:r>
    </w:p>
    <w:p w14:paraId="011654C9"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BE62E3">
        <w:rPr>
          <w:rFonts w:ascii="Roboto" w:hAnsi="Roboto"/>
          <w:i/>
          <w:iCs/>
        </w:rPr>
        <w:t>З якими проблемами стикаються люди у громаді, намагаючись підтримувати здоровий спосіб життя, наприклад: займатися спортом, їсти здорову їжу, намагатися впоратися з хронічними захворюваннями (такими як діабет чи серцево-судинні захворювання)?</w:t>
      </w:r>
      <w:r w:rsidRPr="00EC64A1">
        <w:rPr>
          <w:rFonts w:ascii="Roboto" w:hAnsi="Roboto"/>
          <w:i/>
          <w:iCs/>
        </w:rPr>
        <w:t>»</w:t>
      </w:r>
    </w:p>
    <w:p w14:paraId="50BF5A51" w14:textId="77777777" w:rsidR="009B3A11" w:rsidRPr="00C947F5" w:rsidRDefault="009B3A11" w:rsidP="009B3A11">
      <w:pPr>
        <w:spacing w:line="240" w:lineRule="auto"/>
        <w:jc w:val="center"/>
        <w:rPr>
          <w:rFonts w:ascii="Roboto" w:hAnsi="Roboto"/>
        </w:rPr>
      </w:pPr>
      <w:r>
        <w:rPr>
          <w:noProof/>
        </w:rPr>
        <w:drawing>
          <wp:inline distT="0" distB="0" distL="0" distR="0" wp14:anchorId="3FB6BC17" wp14:editId="605A93B2">
            <wp:extent cx="6047740" cy="4876800"/>
            <wp:effectExtent l="0" t="0" r="10160" b="0"/>
            <wp:docPr id="8" name="Chart 8">
              <a:extLst xmlns:a="http://schemas.openxmlformats.org/drawingml/2006/main">
                <a:ext uri="{FF2B5EF4-FFF2-40B4-BE49-F238E27FC236}">
                  <a16:creationId xmlns:a16="http://schemas.microsoft.com/office/drawing/2014/main" id="{F0C8E77C-04B7-473B-9383-723B9DCCD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7F8BCB6" w14:textId="77777777" w:rsidR="009B3A11" w:rsidRPr="00BE62E3" w:rsidRDefault="009B3A11" w:rsidP="009B3A11">
      <w:pPr>
        <w:spacing w:after="60" w:line="240" w:lineRule="auto"/>
        <w:rPr>
          <w:rFonts w:ascii="Roboto" w:hAnsi="Roboto"/>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7C6C7731" w14:textId="77777777" w:rsidR="009B3A11" w:rsidRDefault="009B3A11" w:rsidP="009B3A11">
      <w:pPr>
        <w:spacing w:after="0" w:line="240" w:lineRule="auto"/>
        <w:rPr>
          <w:rFonts w:ascii="Roboto" w:hAnsi="Roboto"/>
        </w:rPr>
      </w:pPr>
      <w:r>
        <w:rPr>
          <w:rFonts w:ascii="Roboto" w:hAnsi="Roboto"/>
          <w:lang w:val="en-US"/>
        </w:rPr>
        <w:t>Base</w:t>
      </w:r>
      <w:r w:rsidRPr="00F7764A">
        <w:rPr>
          <w:rFonts w:ascii="Roboto" w:hAnsi="Roboto"/>
        </w:rPr>
        <w:t xml:space="preserve">: усі опитані жителі </w:t>
      </w:r>
      <w:r>
        <w:rPr>
          <w:rFonts w:ascii="Roboto" w:hAnsi="Roboto"/>
        </w:rPr>
        <w:t>Широківської</w:t>
      </w:r>
      <w:r w:rsidRPr="00F7764A">
        <w:rPr>
          <w:rFonts w:ascii="Roboto" w:hAnsi="Roboto"/>
        </w:rPr>
        <w:t xml:space="preserve"> громади — 402</w:t>
      </w:r>
    </w:p>
    <w:p w14:paraId="68259446" w14:textId="77777777" w:rsidR="009B3A11" w:rsidRDefault="009B3A11" w:rsidP="009B3A11">
      <w:pPr>
        <w:rPr>
          <w:rFonts w:ascii="Roboto" w:hAnsi="Roboto"/>
          <w:color w:val="2F5496" w:themeColor="accent1" w:themeShade="BF"/>
          <w:sz w:val="28"/>
          <w:szCs w:val="28"/>
        </w:rPr>
      </w:pPr>
      <w:r>
        <w:rPr>
          <w:rFonts w:ascii="Roboto" w:hAnsi="Roboto"/>
          <w:color w:val="2F5496" w:themeColor="accent1" w:themeShade="BF"/>
          <w:sz w:val="28"/>
          <w:szCs w:val="28"/>
        </w:rPr>
        <w:br w:type="page"/>
      </w:r>
    </w:p>
    <w:p w14:paraId="04B63CD7" w14:textId="77777777" w:rsidR="009B3A11" w:rsidRPr="00EC64A1" w:rsidRDefault="009B3A11" w:rsidP="009B3A11">
      <w:pPr>
        <w:spacing w:after="480"/>
        <w:jc w:val="center"/>
        <w:rPr>
          <w:rFonts w:ascii="Roboto" w:hAnsi="Roboto"/>
          <w:color w:val="2F5496" w:themeColor="accent1" w:themeShade="BF"/>
          <w:sz w:val="28"/>
          <w:szCs w:val="28"/>
        </w:rPr>
      </w:pPr>
      <w:r w:rsidRPr="00EC64A1">
        <w:rPr>
          <w:rFonts w:ascii="Roboto" w:hAnsi="Roboto"/>
          <w:color w:val="2F5496" w:themeColor="accent1" w:themeShade="BF"/>
          <w:sz w:val="28"/>
          <w:szCs w:val="28"/>
        </w:rPr>
        <w:lastRenderedPageBreak/>
        <w:t xml:space="preserve">Розділ </w:t>
      </w:r>
      <w:r>
        <w:rPr>
          <w:rFonts w:ascii="Roboto" w:hAnsi="Roboto"/>
          <w:color w:val="2F5496" w:themeColor="accent1" w:themeShade="BF"/>
          <w:sz w:val="28"/>
          <w:szCs w:val="28"/>
        </w:rPr>
        <w:t>5</w:t>
      </w:r>
      <w:r w:rsidRPr="00EC64A1">
        <w:rPr>
          <w:rFonts w:ascii="Roboto" w:hAnsi="Roboto"/>
          <w:color w:val="2F5496" w:themeColor="accent1" w:themeShade="BF"/>
          <w:sz w:val="28"/>
          <w:szCs w:val="28"/>
        </w:rPr>
        <w:t xml:space="preserve">. </w:t>
      </w:r>
      <w:r>
        <w:rPr>
          <w:rFonts w:ascii="Roboto" w:hAnsi="Roboto"/>
          <w:color w:val="2F5496" w:themeColor="accent1" w:themeShade="BF"/>
          <w:sz w:val="28"/>
          <w:szCs w:val="28"/>
        </w:rPr>
        <w:t>НАДАННЯ МЕДИЧНОЇ ДОПОМОГИ В УМОВАХ ВІЙНИ</w:t>
      </w:r>
    </w:p>
    <w:p w14:paraId="5E48BDCC" w14:textId="77777777" w:rsidR="009B3A11" w:rsidRDefault="009B3A11" w:rsidP="009B3A11">
      <w:pPr>
        <w:jc w:val="both"/>
        <w:rPr>
          <w:rFonts w:ascii="Roboto" w:hAnsi="Roboto"/>
          <w:sz w:val="24"/>
          <w:szCs w:val="24"/>
        </w:rPr>
      </w:pPr>
      <w:r>
        <w:rPr>
          <w:rFonts w:ascii="Roboto" w:hAnsi="Roboto"/>
          <w:sz w:val="24"/>
          <w:szCs w:val="24"/>
        </w:rPr>
        <w:t xml:space="preserve">Майже два роки повномасштабної війни негативно вплинули на здоров’я жителів громади. Більшість учасників опитування (84%) вважає, що загалом здоров’я населення громади погіршилось. Широківська громада не зазнала значних руйнувань через ворожі обстріли та бомбардування, проте громада територіально знаходиться у Запорізькі області, де весь цей час відбуваються запеклі бойові дії. А отже і важкий психоемоційний стан, і всі складнощі військового часу, безсумнівно впливають на самопочуття та захворюваність жителів громади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5.1</w:t>
      </w:r>
      <w:r w:rsidRPr="00EC64A1">
        <w:rPr>
          <w:rFonts w:ascii="Roboto" w:hAnsi="Roboto"/>
          <w:color w:val="2F5496" w:themeColor="accent1" w:themeShade="BF"/>
          <w:sz w:val="24"/>
          <w:szCs w:val="24"/>
        </w:rPr>
        <w:t>]</w:t>
      </w:r>
      <w:r w:rsidRPr="00EC64A1">
        <w:rPr>
          <w:rFonts w:ascii="Roboto" w:hAnsi="Roboto"/>
          <w:sz w:val="24"/>
          <w:szCs w:val="24"/>
        </w:rPr>
        <w:t>.</w:t>
      </w:r>
    </w:p>
    <w:p w14:paraId="27A63612" w14:textId="77777777" w:rsidR="009B3A11" w:rsidRDefault="009B3A11" w:rsidP="009B3A11">
      <w:pPr>
        <w:rPr>
          <w:rFonts w:ascii="Roboto" w:hAnsi="Roboto"/>
          <w:sz w:val="24"/>
          <w:szCs w:val="24"/>
        </w:rPr>
      </w:pPr>
    </w:p>
    <w:p w14:paraId="2E7506CA"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5.1</w:t>
      </w:r>
      <w:r w:rsidRPr="00EC64A1">
        <w:rPr>
          <w:rFonts w:ascii="Roboto" w:hAnsi="Roboto"/>
          <w:sz w:val="24"/>
          <w:szCs w:val="24"/>
        </w:rPr>
        <w:t xml:space="preserve">. </w:t>
      </w:r>
      <w:r w:rsidRPr="009F22DA">
        <w:rPr>
          <w:rFonts w:ascii="Roboto" w:hAnsi="Roboto"/>
          <w:b/>
          <w:bCs/>
          <w:sz w:val="24"/>
          <w:szCs w:val="24"/>
        </w:rPr>
        <w:t>Вплив війни на здоров’я жителів громади</w:t>
      </w:r>
      <w:r>
        <w:rPr>
          <w:rFonts w:ascii="Roboto" w:hAnsi="Roboto"/>
          <w:sz w:val="24"/>
          <w:szCs w:val="24"/>
        </w:rPr>
        <w:t xml:space="preserve"> </w:t>
      </w:r>
      <w:r w:rsidRPr="00EC64A1">
        <w:rPr>
          <w:rFonts w:ascii="Roboto" w:hAnsi="Roboto"/>
          <w:b/>
          <w:bCs/>
          <w:sz w:val="24"/>
          <w:szCs w:val="24"/>
        </w:rPr>
        <w:t>(%)</w:t>
      </w:r>
    </w:p>
    <w:p w14:paraId="5A923A57"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9F22DA">
        <w:rPr>
          <w:rFonts w:ascii="Roboto" w:hAnsi="Roboto"/>
          <w:i/>
          <w:iCs/>
        </w:rPr>
        <w:t xml:space="preserve">Як, на </w:t>
      </w:r>
      <w:r>
        <w:rPr>
          <w:rFonts w:ascii="Roboto" w:hAnsi="Roboto"/>
          <w:i/>
          <w:iCs/>
        </w:rPr>
        <w:t>в</w:t>
      </w:r>
      <w:r w:rsidRPr="009F22DA">
        <w:rPr>
          <w:rFonts w:ascii="Roboto" w:hAnsi="Roboto"/>
          <w:i/>
          <w:iCs/>
        </w:rPr>
        <w:t>ашу думку повномасштабна війна вплинула на здоров’я мешканців вашої громади?</w:t>
      </w:r>
      <w:r w:rsidRPr="00EC64A1">
        <w:rPr>
          <w:rFonts w:ascii="Roboto" w:hAnsi="Roboto"/>
          <w:i/>
          <w:iCs/>
        </w:rPr>
        <w:t>»</w:t>
      </w:r>
    </w:p>
    <w:p w14:paraId="36D4F5F8" w14:textId="77777777" w:rsidR="009B3A11" w:rsidRDefault="009B3A11" w:rsidP="009B3A11">
      <w:pPr>
        <w:spacing w:line="240" w:lineRule="auto"/>
        <w:jc w:val="center"/>
        <w:rPr>
          <w:rFonts w:ascii="Roboto" w:hAnsi="Roboto"/>
          <w:lang w:val="en-US"/>
        </w:rPr>
      </w:pPr>
      <w:r>
        <w:rPr>
          <w:noProof/>
        </w:rPr>
        <w:drawing>
          <wp:inline distT="0" distB="0" distL="0" distR="0" wp14:anchorId="0DE10F99" wp14:editId="0E2024B2">
            <wp:extent cx="6011545" cy="2409825"/>
            <wp:effectExtent l="0" t="0" r="0" b="0"/>
            <wp:docPr id="57" name="Chart 57">
              <a:extLst xmlns:a="http://schemas.openxmlformats.org/drawingml/2006/main">
                <a:ext uri="{FF2B5EF4-FFF2-40B4-BE49-F238E27FC236}">
                  <a16:creationId xmlns:a16="http://schemas.microsoft.com/office/drawing/2014/main" id="{71539EE6-EB94-4B02-AEE4-AE30C89577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2ED072F" w14:textId="77777777" w:rsidR="009B3A11" w:rsidRDefault="009B3A11" w:rsidP="009B3A11">
      <w:pPr>
        <w:spacing w:after="0" w:line="240" w:lineRule="auto"/>
        <w:rPr>
          <w:rFonts w:ascii="Roboto" w:hAnsi="Roboto"/>
        </w:rPr>
      </w:pPr>
      <w:r>
        <w:rPr>
          <w:rFonts w:ascii="Roboto" w:hAnsi="Roboto"/>
          <w:lang w:val="en-US"/>
        </w:rPr>
        <w:t xml:space="preserve">Base: </w:t>
      </w:r>
      <w:r w:rsidRPr="009927B3">
        <w:rPr>
          <w:rFonts w:ascii="Roboto" w:hAnsi="Roboto"/>
        </w:rPr>
        <w:t xml:space="preserve">усі опитані жителі </w:t>
      </w:r>
      <w:r>
        <w:rPr>
          <w:rFonts w:ascii="Roboto" w:hAnsi="Roboto"/>
        </w:rPr>
        <w:t>Широківської</w:t>
      </w:r>
      <w:r w:rsidRPr="009927B3">
        <w:rPr>
          <w:rFonts w:ascii="Roboto" w:hAnsi="Roboto"/>
        </w:rPr>
        <w:t xml:space="preserve"> громади — 402</w:t>
      </w:r>
    </w:p>
    <w:p w14:paraId="7A39529D" w14:textId="77777777" w:rsidR="009B3A11" w:rsidRDefault="009B3A11" w:rsidP="009B3A11">
      <w:pPr>
        <w:rPr>
          <w:rFonts w:ascii="Roboto" w:hAnsi="Roboto"/>
          <w:sz w:val="24"/>
          <w:szCs w:val="24"/>
        </w:rPr>
      </w:pPr>
    </w:p>
    <w:p w14:paraId="04234840" w14:textId="77777777" w:rsidR="009B3A11" w:rsidRDefault="009B3A11" w:rsidP="009B3A11">
      <w:pPr>
        <w:rPr>
          <w:rFonts w:ascii="Roboto" w:hAnsi="Roboto"/>
          <w:sz w:val="24"/>
          <w:szCs w:val="24"/>
        </w:rPr>
      </w:pPr>
    </w:p>
    <w:p w14:paraId="5897726D" w14:textId="77777777" w:rsidR="009B3A11" w:rsidRDefault="009B3A11" w:rsidP="009B3A11">
      <w:pPr>
        <w:jc w:val="both"/>
        <w:rPr>
          <w:rFonts w:ascii="Roboto" w:hAnsi="Roboto"/>
          <w:sz w:val="24"/>
          <w:szCs w:val="24"/>
        </w:rPr>
      </w:pPr>
      <w:r>
        <w:rPr>
          <w:rFonts w:ascii="Roboto" w:hAnsi="Roboto"/>
          <w:sz w:val="24"/>
          <w:szCs w:val="24"/>
        </w:rPr>
        <w:t xml:space="preserve">Проте, на думку більшості мешканців Широківської громади (61%), система охорони здоров’я в громаді працює так само як і до великої війни. Істотних змін, передусім в бік погіршення, люди не відчули. Ті респонденти, які помічають обумовлені війною зміни, звертають увагу насамперед на зменшення кількості лікарів та медичних працівників у медичних закладах громади, а також на ускладнення доступу до окремих спеціалістів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5.2</w:t>
      </w:r>
      <w:r w:rsidRPr="00EC64A1">
        <w:rPr>
          <w:rFonts w:ascii="Roboto" w:hAnsi="Roboto"/>
          <w:color w:val="2F5496" w:themeColor="accent1" w:themeShade="BF"/>
          <w:sz w:val="24"/>
          <w:szCs w:val="24"/>
        </w:rPr>
        <w:t>]</w:t>
      </w:r>
      <w:r>
        <w:rPr>
          <w:rFonts w:ascii="Roboto" w:hAnsi="Roboto"/>
          <w:sz w:val="24"/>
          <w:szCs w:val="24"/>
        </w:rPr>
        <w:t>.</w:t>
      </w:r>
    </w:p>
    <w:p w14:paraId="450D9BC2" w14:textId="77777777" w:rsidR="009B3A11" w:rsidRDefault="009B3A11" w:rsidP="009B3A11">
      <w:pPr>
        <w:spacing w:after="0" w:line="276" w:lineRule="auto"/>
        <w:ind w:right="-142"/>
        <w:rPr>
          <w:rFonts w:ascii="Roboto" w:hAnsi="Roboto"/>
          <w:sz w:val="24"/>
          <w:szCs w:val="24"/>
        </w:rPr>
      </w:pPr>
    </w:p>
    <w:p w14:paraId="361D4B5A" w14:textId="77777777" w:rsidR="009B3A11" w:rsidRDefault="009B3A11" w:rsidP="009B3A11">
      <w:pPr>
        <w:rPr>
          <w:rFonts w:ascii="Roboto" w:hAnsi="Roboto"/>
          <w:sz w:val="24"/>
          <w:szCs w:val="24"/>
        </w:rPr>
      </w:pPr>
      <w:r>
        <w:rPr>
          <w:rFonts w:ascii="Roboto" w:hAnsi="Roboto"/>
          <w:sz w:val="24"/>
          <w:szCs w:val="24"/>
        </w:rPr>
        <w:br w:type="page"/>
      </w:r>
    </w:p>
    <w:p w14:paraId="1CE0886D" w14:textId="77777777" w:rsidR="009B3A11" w:rsidRPr="00BE62E3" w:rsidRDefault="009B3A11" w:rsidP="009B3A11">
      <w:pPr>
        <w:spacing w:after="0" w:line="276" w:lineRule="auto"/>
        <w:ind w:right="-142"/>
        <w:rPr>
          <w:rFonts w:ascii="Roboto" w:hAnsi="Roboto"/>
          <w:sz w:val="24"/>
          <w:szCs w:val="24"/>
        </w:rPr>
      </w:pPr>
      <w:r w:rsidRPr="00EC64A1">
        <w:rPr>
          <w:rFonts w:ascii="Roboto" w:hAnsi="Roboto"/>
          <w:sz w:val="24"/>
          <w:szCs w:val="24"/>
        </w:rPr>
        <w:lastRenderedPageBreak/>
        <w:t xml:space="preserve">Рисунок </w:t>
      </w:r>
      <w:r>
        <w:rPr>
          <w:rFonts w:ascii="Roboto" w:hAnsi="Roboto"/>
          <w:sz w:val="24"/>
          <w:szCs w:val="24"/>
        </w:rPr>
        <w:t>5.2</w:t>
      </w:r>
      <w:r w:rsidRPr="00EC64A1">
        <w:rPr>
          <w:rFonts w:ascii="Roboto" w:hAnsi="Roboto"/>
          <w:sz w:val="24"/>
          <w:szCs w:val="24"/>
        </w:rPr>
        <w:t xml:space="preserve">. </w:t>
      </w:r>
      <w:r w:rsidRPr="009F22DA">
        <w:rPr>
          <w:rFonts w:ascii="Roboto" w:hAnsi="Roboto"/>
          <w:b/>
          <w:bCs/>
          <w:sz w:val="24"/>
          <w:szCs w:val="24"/>
        </w:rPr>
        <w:t>Обумовлені війною</w:t>
      </w:r>
      <w:r>
        <w:rPr>
          <w:rFonts w:ascii="Roboto" w:hAnsi="Roboto"/>
          <w:sz w:val="24"/>
          <w:szCs w:val="24"/>
        </w:rPr>
        <w:t xml:space="preserve"> </w:t>
      </w:r>
      <w:r>
        <w:rPr>
          <w:rFonts w:ascii="Roboto" w:hAnsi="Roboto"/>
          <w:b/>
          <w:bCs/>
          <w:sz w:val="24"/>
          <w:szCs w:val="24"/>
        </w:rPr>
        <w:t>зміни в системі охорони здоров’я</w:t>
      </w:r>
      <w:r>
        <w:rPr>
          <w:rFonts w:ascii="Roboto" w:hAnsi="Roboto"/>
          <w:sz w:val="24"/>
          <w:szCs w:val="24"/>
        </w:rPr>
        <w:t xml:space="preserve"> </w:t>
      </w:r>
      <w:r w:rsidRPr="00EC64A1">
        <w:rPr>
          <w:rFonts w:ascii="Roboto" w:hAnsi="Roboto"/>
          <w:b/>
          <w:bCs/>
          <w:sz w:val="24"/>
          <w:szCs w:val="24"/>
        </w:rPr>
        <w:t>(%)</w:t>
      </w:r>
    </w:p>
    <w:p w14:paraId="6CDE7112"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9F22DA">
        <w:rPr>
          <w:rFonts w:ascii="Roboto" w:hAnsi="Roboto"/>
          <w:i/>
          <w:iCs/>
        </w:rPr>
        <w:t xml:space="preserve">Як, на </w:t>
      </w:r>
      <w:r>
        <w:rPr>
          <w:rFonts w:ascii="Roboto" w:hAnsi="Roboto"/>
          <w:i/>
          <w:iCs/>
        </w:rPr>
        <w:t>в</w:t>
      </w:r>
      <w:r w:rsidRPr="009F22DA">
        <w:rPr>
          <w:rFonts w:ascii="Roboto" w:hAnsi="Roboto"/>
          <w:i/>
          <w:iCs/>
        </w:rPr>
        <w:t>ашу думку повномасштабна війна вплинула на здоров’я мешканців вашої громади?</w:t>
      </w:r>
      <w:r w:rsidRPr="00EC64A1">
        <w:rPr>
          <w:rFonts w:ascii="Roboto" w:hAnsi="Roboto"/>
          <w:i/>
          <w:iCs/>
        </w:rPr>
        <w:t>»</w:t>
      </w:r>
    </w:p>
    <w:p w14:paraId="2CA4B793" w14:textId="77777777" w:rsidR="009B3A11" w:rsidRDefault="009B3A11" w:rsidP="009B3A11">
      <w:pPr>
        <w:spacing w:line="240" w:lineRule="auto"/>
        <w:jc w:val="center"/>
        <w:rPr>
          <w:rFonts w:ascii="Roboto" w:hAnsi="Roboto"/>
          <w:lang w:val="en-US"/>
        </w:rPr>
      </w:pPr>
      <w:r>
        <w:rPr>
          <w:noProof/>
        </w:rPr>
        <w:drawing>
          <wp:inline distT="0" distB="0" distL="0" distR="0" wp14:anchorId="022C786A" wp14:editId="7F143360">
            <wp:extent cx="6047740" cy="4695825"/>
            <wp:effectExtent l="0" t="0" r="10160" b="9525"/>
            <wp:docPr id="58" name="Chart 58">
              <a:extLst xmlns:a="http://schemas.openxmlformats.org/drawingml/2006/main">
                <a:ext uri="{FF2B5EF4-FFF2-40B4-BE49-F238E27FC236}">
                  <a16:creationId xmlns:a16="http://schemas.microsoft.com/office/drawing/2014/main" id="{C2733024-B6B0-4F86-841A-0ED1D3FD9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6235BF1" w14:textId="77777777" w:rsidR="009B3A11" w:rsidRDefault="009B3A11" w:rsidP="009B3A11">
      <w:pPr>
        <w:spacing w:after="60" w:line="240" w:lineRule="auto"/>
        <w:rPr>
          <w:rFonts w:ascii="Roboto" w:hAnsi="Roboto"/>
          <w:lang w:val="en-US"/>
        </w:rPr>
      </w:pPr>
      <w:r>
        <w:rPr>
          <w:rFonts w:ascii="Roboto" w:hAnsi="Roboto"/>
        </w:rPr>
        <w:t>Можна було</w:t>
      </w:r>
      <w:r w:rsidRPr="00EC64A1">
        <w:rPr>
          <w:rFonts w:ascii="Roboto" w:hAnsi="Roboto"/>
        </w:rPr>
        <w:t xml:space="preserve"> вибрати декілька варіантів відповіді, тому сума всіх відповідей </w:t>
      </w:r>
      <w:r>
        <w:rPr>
          <w:rFonts w:ascii="Roboto" w:hAnsi="Roboto"/>
        </w:rPr>
        <w:t>більше</w:t>
      </w:r>
      <w:r w:rsidRPr="00EC64A1">
        <w:rPr>
          <w:rFonts w:ascii="Roboto" w:hAnsi="Roboto"/>
        </w:rPr>
        <w:t xml:space="preserve"> 100%</w:t>
      </w:r>
    </w:p>
    <w:p w14:paraId="558B08B6" w14:textId="77777777" w:rsidR="009B3A11" w:rsidRDefault="009B3A11" w:rsidP="009B3A11">
      <w:pPr>
        <w:spacing w:after="0" w:line="240" w:lineRule="auto"/>
        <w:rPr>
          <w:rFonts w:ascii="Roboto" w:hAnsi="Roboto"/>
        </w:rPr>
      </w:pPr>
      <w:r>
        <w:rPr>
          <w:rFonts w:ascii="Roboto" w:hAnsi="Roboto"/>
          <w:lang w:val="en-US"/>
        </w:rPr>
        <w:t xml:space="preserve">Base: </w:t>
      </w:r>
      <w:r w:rsidRPr="009927B3">
        <w:rPr>
          <w:rFonts w:ascii="Roboto" w:hAnsi="Roboto"/>
        </w:rPr>
        <w:t xml:space="preserve">усі опитані жителі </w:t>
      </w:r>
      <w:r>
        <w:rPr>
          <w:rFonts w:ascii="Roboto" w:hAnsi="Roboto"/>
        </w:rPr>
        <w:t>Широківської</w:t>
      </w:r>
      <w:r w:rsidRPr="009927B3">
        <w:rPr>
          <w:rFonts w:ascii="Roboto" w:hAnsi="Roboto"/>
        </w:rPr>
        <w:t xml:space="preserve"> громади — 402</w:t>
      </w:r>
    </w:p>
    <w:p w14:paraId="51DA17FD" w14:textId="77777777" w:rsidR="009B3A11" w:rsidRDefault="009B3A11" w:rsidP="009B3A11">
      <w:pPr>
        <w:rPr>
          <w:rFonts w:ascii="Roboto" w:hAnsi="Roboto"/>
          <w:sz w:val="24"/>
          <w:szCs w:val="24"/>
        </w:rPr>
      </w:pPr>
    </w:p>
    <w:p w14:paraId="36D73800" w14:textId="77777777" w:rsidR="009B3A11" w:rsidRDefault="009B3A11" w:rsidP="009B3A11">
      <w:pPr>
        <w:rPr>
          <w:rFonts w:ascii="Roboto" w:hAnsi="Roboto"/>
          <w:sz w:val="24"/>
          <w:szCs w:val="24"/>
        </w:rPr>
      </w:pPr>
    </w:p>
    <w:p w14:paraId="798C31D6" w14:textId="77777777" w:rsidR="009B3A11" w:rsidRDefault="009B3A11" w:rsidP="009B3A11">
      <w:pPr>
        <w:jc w:val="both"/>
        <w:rPr>
          <w:rFonts w:ascii="Roboto" w:hAnsi="Roboto"/>
          <w:sz w:val="24"/>
          <w:szCs w:val="24"/>
        </w:rPr>
      </w:pPr>
      <w:r>
        <w:rPr>
          <w:rFonts w:ascii="Roboto" w:hAnsi="Roboto"/>
          <w:sz w:val="24"/>
          <w:szCs w:val="24"/>
        </w:rPr>
        <w:t xml:space="preserve">Війна, на думку більшості респондентів (55%), істотно не вплинула на </w:t>
      </w:r>
      <w:r w:rsidRPr="004E2292">
        <w:rPr>
          <w:rFonts w:ascii="Roboto" w:hAnsi="Roboto"/>
          <w:sz w:val="24"/>
          <w:szCs w:val="24"/>
        </w:rPr>
        <w:t>можливість проходження щорічного медичного обстеження населення</w:t>
      </w:r>
      <w:r>
        <w:rPr>
          <w:rFonts w:ascii="Roboto" w:hAnsi="Roboto"/>
          <w:sz w:val="24"/>
          <w:szCs w:val="24"/>
        </w:rPr>
        <w:t xml:space="preserve">, хоча 31% жителів громади зазначають, що обстежитись останнім часом стало важче (проте більшість з цих відповідей не є категоричними — «стало дещо складніше це зробити»)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5.3</w:t>
      </w:r>
      <w:r w:rsidRPr="00EC64A1">
        <w:rPr>
          <w:rFonts w:ascii="Roboto" w:hAnsi="Roboto"/>
          <w:color w:val="2F5496" w:themeColor="accent1" w:themeShade="BF"/>
          <w:sz w:val="24"/>
          <w:szCs w:val="24"/>
        </w:rPr>
        <w:t>]</w:t>
      </w:r>
      <w:r>
        <w:rPr>
          <w:rFonts w:ascii="Roboto" w:hAnsi="Roboto"/>
          <w:sz w:val="24"/>
          <w:szCs w:val="24"/>
        </w:rPr>
        <w:t xml:space="preserve">. </w:t>
      </w:r>
    </w:p>
    <w:p w14:paraId="1260D6C8" w14:textId="77777777" w:rsidR="009B3A11" w:rsidRDefault="009B3A11" w:rsidP="009B3A11">
      <w:pPr>
        <w:jc w:val="both"/>
        <w:rPr>
          <w:rFonts w:ascii="Roboto" w:hAnsi="Roboto"/>
          <w:sz w:val="24"/>
          <w:szCs w:val="24"/>
        </w:rPr>
      </w:pPr>
      <w:r>
        <w:rPr>
          <w:rFonts w:ascii="Roboto" w:hAnsi="Roboto"/>
          <w:sz w:val="24"/>
          <w:szCs w:val="24"/>
        </w:rPr>
        <w:br w:type="page"/>
      </w:r>
    </w:p>
    <w:p w14:paraId="281C69D6"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5.3</w:t>
      </w:r>
      <w:r w:rsidRPr="00EC64A1">
        <w:rPr>
          <w:rFonts w:ascii="Roboto" w:hAnsi="Roboto"/>
          <w:sz w:val="24"/>
          <w:szCs w:val="24"/>
        </w:rPr>
        <w:t xml:space="preserve">. </w:t>
      </w:r>
      <w:r>
        <w:rPr>
          <w:rFonts w:ascii="Roboto" w:hAnsi="Roboto"/>
          <w:b/>
          <w:bCs/>
          <w:sz w:val="24"/>
          <w:szCs w:val="24"/>
        </w:rPr>
        <w:t xml:space="preserve">Вплив війни на </w:t>
      </w:r>
      <w:r w:rsidRPr="009F22DA">
        <w:rPr>
          <w:rFonts w:ascii="Roboto" w:hAnsi="Roboto"/>
          <w:b/>
          <w:bCs/>
          <w:sz w:val="24"/>
          <w:szCs w:val="24"/>
        </w:rPr>
        <w:t>можливість проходження щорічного медичного обстеження населення</w:t>
      </w:r>
      <w:r>
        <w:rPr>
          <w:rFonts w:ascii="Roboto" w:hAnsi="Roboto"/>
          <w:b/>
          <w:bCs/>
          <w:sz w:val="24"/>
          <w:szCs w:val="24"/>
        </w:rPr>
        <w:t xml:space="preserve"> </w:t>
      </w:r>
      <w:r w:rsidRPr="00EC64A1">
        <w:rPr>
          <w:rFonts w:ascii="Roboto" w:hAnsi="Roboto"/>
          <w:b/>
          <w:bCs/>
          <w:sz w:val="24"/>
          <w:szCs w:val="24"/>
        </w:rPr>
        <w:t>(%)</w:t>
      </w:r>
    </w:p>
    <w:p w14:paraId="6514EC8A"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9F22DA">
        <w:rPr>
          <w:rFonts w:ascii="Roboto" w:hAnsi="Roboto"/>
          <w:i/>
          <w:iCs/>
        </w:rPr>
        <w:t>Як війна вплинула на можливість проходження щорічного медичного обстеження населення?</w:t>
      </w:r>
      <w:r w:rsidRPr="00EC64A1">
        <w:rPr>
          <w:rFonts w:ascii="Roboto" w:hAnsi="Roboto"/>
          <w:i/>
          <w:iCs/>
        </w:rPr>
        <w:t>»</w:t>
      </w:r>
    </w:p>
    <w:p w14:paraId="6EC35401" w14:textId="77777777" w:rsidR="009B3A11" w:rsidRDefault="009B3A11" w:rsidP="009B3A11">
      <w:pPr>
        <w:spacing w:line="240" w:lineRule="auto"/>
        <w:jc w:val="center"/>
        <w:rPr>
          <w:rFonts w:ascii="Roboto" w:hAnsi="Roboto"/>
          <w:lang w:val="en-US"/>
        </w:rPr>
      </w:pPr>
      <w:r>
        <w:rPr>
          <w:noProof/>
        </w:rPr>
        <w:drawing>
          <wp:inline distT="0" distB="0" distL="0" distR="0" wp14:anchorId="4503E4E9" wp14:editId="417192F0">
            <wp:extent cx="6011545" cy="2752725"/>
            <wp:effectExtent l="0" t="0" r="0" b="0"/>
            <wp:docPr id="61" name="Chart 61">
              <a:extLst xmlns:a="http://schemas.openxmlformats.org/drawingml/2006/main">
                <a:ext uri="{FF2B5EF4-FFF2-40B4-BE49-F238E27FC236}">
                  <a16:creationId xmlns:a16="http://schemas.microsoft.com/office/drawing/2014/main" id="{B8620B1C-2BDE-4248-AE55-1BC04C805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7A9D74" w14:textId="77777777" w:rsidR="009B3A11" w:rsidRDefault="009B3A11" w:rsidP="009B3A11">
      <w:pPr>
        <w:rPr>
          <w:rFonts w:ascii="Roboto" w:hAnsi="Roboto"/>
        </w:rPr>
      </w:pPr>
      <w:r>
        <w:rPr>
          <w:rFonts w:ascii="Roboto" w:hAnsi="Roboto"/>
          <w:lang w:val="en-US"/>
        </w:rPr>
        <w:t xml:space="preserve">Base: </w:t>
      </w:r>
      <w:r w:rsidRPr="009927B3">
        <w:rPr>
          <w:rFonts w:ascii="Roboto" w:hAnsi="Roboto"/>
        </w:rPr>
        <w:t xml:space="preserve">усі опитані жителі </w:t>
      </w:r>
      <w:r>
        <w:rPr>
          <w:rFonts w:ascii="Roboto" w:hAnsi="Roboto"/>
        </w:rPr>
        <w:t>Широківської</w:t>
      </w:r>
      <w:r w:rsidRPr="009927B3">
        <w:rPr>
          <w:rFonts w:ascii="Roboto" w:hAnsi="Roboto"/>
        </w:rPr>
        <w:t xml:space="preserve"> громади — 402</w:t>
      </w:r>
    </w:p>
    <w:p w14:paraId="38F744FB" w14:textId="77777777" w:rsidR="009B3A11" w:rsidRDefault="009B3A11" w:rsidP="009B3A11">
      <w:pPr>
        <w:jc w:val="both"/>
        <w:rPr>
          <w:rFonts w:ascii="Roboto" w:hAnsi="Roboto"/>
          <w:sz w:val="24"/>
          <w:szCs w:val="24"/>
        </w:rPr>
      </w:pPr>
    </w:p>
    <w:p w14:paraId="011E22DC" w14:textId="77777777" w:rsidR="009B3A11" w:rsidRDefault="009B3A11" w:rsidP="009B3A11">
      <w:pPr>
        <w:jc w:val="both"/>
        <w:rPr>
          <w:rFonts w:ascii="Roboto" w:hAnsi="Roboto"/>
          <w:sz w:val="24"/>
          <w:szCs w:val="24"/>
        </w:rPr>
      </w:pPr>
      <w:r>
        <w:rPr>
          <w:rFonts w:ascii="Roboto" w:hAnsi="Roboto"/>
          <w:sz w:val="24"/>
          <w:szCs w:val="24"/>
        </w:rPr>
        <w:t xml:space="preserve">Також більшість мешканців громади (60%) впевнені, що надання паліативної допомоги, </w:t>
      </w:r>
      <w:r w:rsidRPr="00F05654">
        <w:rPr>
          <w:rFonts w:ascii="Roboto" w:hAnsi="Roboto"/>
          <w:sz w:val="24"/>
          <w:szCs w:val="24"/>
        </w:rPr>
        <w:t>догляд за хворими на останніх стадіях хвороби</w:t>
      </w:r>
      <w:r>
        <w:rPr>
          <w:rFonts w:ascii="Roboto" w:hAnsi="Roboto"/>
          <w:sz w:val="24"/>
          <w:szCs w:val="24"/>
        </w:rPr>
        <w:t xml:space="preserve"> у порівнянні з довоєнним рівнем суттєво не змінилось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5.4</w:t>
      </w:r>
      <w:r w:rsidRPr="00EC64A1">
        <w:rPr>
          <w:rFonts w:ascii="Roboto" w:hAnsi="Roboto"/>
          <w:color w:val="2F5496" w:themeColor="accent1" w:themeShade="BF"/>
          <w:sz w:val="24"/>
          <w:szCs w:val="24"/>
        </w:rPr>
        <w:t>]</w:t>
      </w:r>
      <w:r>
        <w:rPr>
          <w:rFonts w:ascii="Roboto" w:hAnsi="Roboto"/>
          <w:sz w:val="24"/>
          <w:szCs w:val="24"/>
        </w:rPr>
        <w:t>.</w:t>
      </w:r>
    </w:p>
    <w:p w14:paraId="7C2C04F2" w14:textId="77777777" w:rsidR="009B3A11" w:rsidRPr="006E10AA" w:rsidRDefault="009B3A11" w:rsidP="009B3A11">
      <w:pPr>
        <w:jc w:val="both"/>
        <w:rPr>
          <w:rFonts w:ascii="Roboto" w:hAnsi="Roboto"/>
          <w:i/>
          <w:iCs/>
          <w:sz w:val="24"/>
          <w:szCs w:val="24"/>
        </w:rPr>
      </w:pPr>
      <w:r w:rsidRPr="006E10AA">
        <w:rPr>
          <w:rFonts w:ascii="Roboto" w:hAnsi="Roboto"/>
          <w:i/>
          <w:iCs/>
          <w:sz w:val="24"/>
          <w:szCs w:val="24"/>
        </w:rPr>
        <w:t>«У нас є паліативний пакет, налагоджені добре комунікації, якщо це обмежений лежачий хворий або онкохвороба, то виїжджає паліативна бригада, залежно від того, яке це захворювання, якщо це постінсультний хворий, то в складі паліативної бригади невролог виїжджає, якщо онко, то сімейний лікар, хірург на перев'язки або ще щось. Коли людина стає на паліативний пакет, вирішується, що конкретно цій потрібен огляд один раз на місяць, комусь потрібен раз на 3 дні, і за протоколом ця команда паліативної допомоги їздить до неї додому. Зараз на цьому паліативному пакеті понад 30 осіб під постійним наглядом, їм привозять медикаменти, памперси, родичів навчають догляду, якщо потрібна кореляція терапії, то привозять вузького спеціаліста додому...».</w:t>
      </w:r>
    </w:p>
    <w:p w14:paraId="3FC6AC81" w14:textId="77777777" w:rsidR="009B3A11" w:rsidRPr="006E10AA" w:rsidRDefault="009B3A11" w:rsidP="009B3A11">
      <w:pPr>
        <w:jc w:val="both"/>
        <w:rPr>
          <w:rFonts w:ascii="Roboto" w:hAnsi="Roboto"/>
          <w:sz w:val="24"/>
          <w:szCs w:val="24"/>
        </w:rPr>
      </w:pPr>
      <w:r w:rsidRPr="006E10AA">
        <w:rPr>
          <w:rFonts w:ascii="Roboto" w:hAnsi="Roboto"/>
          <w:sz w:val="24"/>
          <w:szCs w:val="24"/>
        </w:rPr>
        <w:t xml:space="preserve"> </w:t>
      </w:r>
      <w:r w:rsidRPr="006E10AA">
        <w:rPr>
          <w:rFonts w:ascii="Roboto" w:hAnsi="Roboto"/>
          <w:i/>
          <w:iCs/>
          <w:sz w:val="24"/>
          <w:szCs w:val="24"/>
        </w:rPr>
        <w:t>«У нас не багато, до 20 паліативних хворих, до яких ми виїжджаємо. Це всі лежачі хворі. Ми  привозимо їм ліки, памперси, пелюшки. Наші реабілітологи їздять, навчають людей, як піклуватися за такими пацієнтами. 2 рази на місяць виїжджають лікарі до таких пацієнтів. І 2 рази на тиждень таким пацієнтам телефонують і розмовляють або з ними, або з їхніми опікунами — питають, як справи, яка потрібна допомога, може, щось треба привезти, якось допомогти. До цієї паліативної бригади входять і соціальні працівники»</w:t>
      </w:r>
      <w:r w:rsidRPr="006E10AA">
        <w:rPr>
          <w:rFonts w:ascii="Roboto" w:hAnsi="Roboto"/>
          <w:sz w:val="24"/>
          <w:szCs w:val="24"/>
        </w:rPr>
        <w:t xml:space="preserve"> (із інтерв'ю з медичним персоналом).</w:t>
      </w:r>
    </w:p>
    <w:p w14:paraId="43D4A828" w14:textId="77777777" w:rsidR="009B3A11" w:rsidRDefault="009B3A11" w:rsidP="009B3A11">
      <w:pPr>
        <w:rPr>
          <w:rFonts w:ascii="Roboto" w:hAnsi="Roboto"/>
        </w:rPr>
      </w:pPr>
    </w:p>
    <w:p w14:paraId="5043D175" w14:textId="77777777" w:rsidR="009B3A11" w:rsidRDefault="009B3A11" w:rsidP="009B3A11">
      <w:pPr>
        <w:rPr>
          <w:rFonts w:ascii="Roboto" w:hAnsi="Roboto"/>
          <w:sz w:val="24"/>
          <w:szCs w:val="24"/>
        </w:rPr>
      </w:pPr>
      <w:r>
        <w:rPr>
          <w:rFonts w:ascii="Roboto" w:hAnsi="Roboto"/>
          <w:sz w:val="24"/>
          <w:szCs w:val="24"/>
        </w:rPr>
        <w:br w:type="page"/>
      </w:r>
    </w:p>
    <w:p w14:paraId="54C767EB"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5.4</w:t>
      </w:r>
      <w:r w:rsidRPr="00EC64A1">
        <w:rPr>
          <w:rFonts w:ascii="Roboto" w:hAnsi="Roboto"/>
          <w:sz w:val="24"/>
          <w:szCs w:val="24"/>
        </w:rPr>
        <w:t xml:space="preserve">. </w:t>
      </w:r>
      <w:r>
        <w:rPr>
          <w:rFonts w:ascii="Roboto" w:hAnsi="Roboto"/>
          <w:b/>
          <w:bCs/>
          <w:sz w:val="24"/>
          <w:szCs w:val="24"/>
        </w:rPr>
        <w:t xml:space="preserve">Вплив війни на </w:t>
      </w:r>
      <w:r w:rsidRPr="009F22DA">
        <w:rPr>
          <w:rFonts w:ascii="Roboto" w:hAnsi="Roboto"/>
          <w:b/>
          <w:bCs/>
          <w:sz w:val="24"/>
          <w:szCs w:val="24"/>
        </w:rPr>
        <w:t xml:space="preserve">доступ до паліативної допомоги </w:t>
      </w:r>
      <w:r w:rsidRPr="00EC64A1">
        <w:rPr>
          <w:rFonts w:ascii="Roboto" w:hAnsi="Roboto"/>
          <w:b/>
          <w:bCs/>
          <w:sz w:val="24"/>
          <w:szCs w:val="24"/>
        </w:rPr>
        <w:t>(%)</w:t>
      </w:r>
    </w:p>
    <w:p w14:paraId="00EA8A3A"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9F22DA">
        <w:rPr>
          <w:rFonts w:ascii="Roboto" w:hAnsi="Roboto"/>
          <w:i/>
          <w:iCs/>
        </w:rPr>
        <w:t>Як за останні два роки змінився доступ до паліативної допомоги (догляду за хворими на останніх стадіях хвороби) у вашій громаді?</w:t>
      </w:r>
      <w:r w:rsidRPr="00EC64A1">
        <w:rPr>
          <w:rFonts w:ascii="Roboto" w:hAnsi="Roboto"/>
          <w:i/>
          <w:iCs/>
        </w:rPr>
        <w:t>»</w:t>
      </w:r>
    </w:p>
    <w:p w14:paraId="40C57D1B" w14:textId="77777777" w:rsidR="009B3A11" w:rsidRDefault="009B3A11" w:rsidP="009B3A11">
      <w:pPr>
        <w:spacing w:line="240" w:lineRule="auto"/>
        <w:jc w:val="center"/>
        <w:rPr>
          <w:rFonts w:ascii="Roboto" w:hAnsi="Roboto"/>
          <w:lang w:val="en-US"/>
        </w:rPr>
      </w:pPr>
      <w:r>
        <w:rPr>
          <w:noProof/>
        </w:rPr>
        <w:drawing>
          <wp:inline distT="0" distB="0" distL="0" distR="0" wp14:anchorId="3D1EE84A" wp14:editId="65C23652">
            <wp:extent cx="5619750" cy="3457575"/>
            <wp:effectExtent l="0" t="0" r="0" b="0"/>
            <wp:docPr id="63" name="Chart 63">
              <a:extLst xmlns:a="http://schemas.openxmlformats.org/drawingml/2006/main">
                <a:ext uri="{FF2B5EF4-FFF2-40B4-BE49-F238E27FC236}">
                  <a16:creationId xmlns:a16="http://schemas.microsoft.com/office/drawing/2014/main" id="{C32FDF67-4B4A-4B63-AA8A-082132800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5D4AD3" w14:textId="77777777" w:rsidR="009B3A11" w:rsidRDefault="009B3A11" w:rsidP="009B3A11">
      <w:pPr>
        <w:rPr>
          <w:rFonts w:ascii="Roboto" w:hAnsi="Roboto"/>
        </w:rPr>
      </w:pPr>
      <w:r>
        <w:rPr>
          <w:rFonts w:ascii="Roboto" w:hAnsi="Roboto"/>
          <w:lang w:val="en-US"/>
        </w:rPr>
        <w:t xml:space="preserve">Base: </w:t>
      </w:r>
      <w:r w:rsidRPr="009927B3">
        <w:rPr>
          <w:rFonts w:ascii="Roboto" w:hAnsi="Roboto"/>
        </w:rPr>
        <w:t xml:space="preserve">усі опитані жителі </w:t>
      </w:r>
      <w:r>
        <w:rPr>
          <w:rFonts w:ascii="Roboto" w:hAnsi="Roboto"/>
        </w:rPr>
        <w:t>Широківської</w:t>
      </w:r>
      <w:r w:rsidRPr="009927B3">
        <w:rPr>
          <w:rFonts w:ascii="Roboto" w:hAnsi="Roboto"/>
        </w:rPr>
        <w:t xml:space="preserve"> громади — 402</w:t>
      </w:r>
    </w:p>
    <w:p w14:paraId="5D0C7A09" w14:textId="77777777" w:rsidR="009B3A11" w:rsidRDefault="009B3A11" w:rsidP="009B3A11">
      <w:pPr>
        <w:rPr>
          <w:rFonts w:ascii="Roboto" w:hAnsi="Roboto"/>
        </w:rPr>
      </w:pPr>
    </w:p>
    <w:p w14:paraId="42B28F00" w14:textId="77777777" w:rsidR="009B3A11" w:rsidRDefault="009B3A11" w:rsidP="009B3A11">
      <w:pPr>
        <w:rPr>
          <w:rFonts w:ascii="Roboto" w:hAnsi="Roboto"/>
        </w:rPr>
      </w:pPr>
    </w:p>
    <w:p w14:paraId="5724C3C6" w14:textId="77777777" w:rsidR="009B3A11" w:rsidRDefault="009B3A11" w:rsidP="009B3A11">
      <w:pPr>
        <w:jc w:val="both"/>
        <w:rPr>
          <w:rFonts w:ascii="Roboto" w:hAnsi="Roboto"/>
          <w:sz w:val="24"/>
          <w:szCs w:val="24"/>
        </w:rPr>
      </w:pPr>
      <w:r>
        <w:rPr>
          <w:rFonts w:ascii="Roboto" w:hAnsi="Roboto"/>
          <w:sz w:val="24"/>
          <w:szCs w:val="24"/>
        </w:rPr>
        <w:t xml:space="preserve">37% жителів громади мають одного або більше родичів / знайомих, яким за останні два роки діагностували онкологічні захворювання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5.4</w:t>
      </w:r>
      <w:r w:rsidRPr="00EC64A1">
        <w:rPr>
          <w:rFonts w:ascii="Roboto" w:hAnsi="Roboto"/>
          <w:color w:val="2F5496" w:themeColor="accent1" w:themeShade="BF"/>
          <w:sz w:val="24"/>
          <w:szCs w:val="24"/>
        </w:rPr>
        <w:t>]</w:t>
      </w:r>
      <w:r>
        <w:rPr>
          <w:rFonts w:ascii="Roboto" w:hAnsi="Roboto"/>
          <w:sz w:val="24"/>
          <w:szCs w:val="24"/>
        </w:rPr>
        <w:t>.</w:t>
      </w:r>
    </w:p>
    <w:p w14:paraId="3877556D" w14:textId="77777777" w:rsidR="009B3A11" w:rsidRPr="006E10AA" w:rsidRDefault="009B3A11" w:rsidP="009B3A11">
      <w:pPr>
        <w:jc w:val="both"/>
        <w:rPr>
          <w:rFonts w:ascii="Roboto" w:hAnsi="Roboto"/>
          <w:sz w:val="24"/>
          <w:szCs w:val="24"/>
        </w:rPr>
      </w:pPr>
      <w:r w:rsidRPr="006E10AA">
        <w:rPr>
          <w:rFonts w:ascii="Roboto" w:hAnsi="Roboto"/>
          <w:i/>
          <w:iCs/>
          <w:sz w:val="24"/>
          <w:szCs w:val="24"/>
        </w:rPr>
        <w:t>«За останні два роки збільшилась кількість онкологічних захворювань»</w:t>
      </w:r>
      <w:r w:rsidRPr="006E10AA">
        <w:rPr>
          <w:rFonts w:ascii="Roboto" w:hAnsi="Roboto"/>
          <w:sz w:val="24"/>
          <w:szCs w:val="24"/>
        </w:rPr>
        <w:t xml:space="preserve"> (із інтерв'ю з медичним персоналом).</w:t>
      </w:r>
    </w:p>
    <w:p w14:paraId="55150FE9" w14:textId="77777777" w:rsidR="009B3A11" w:rsidRDefault="009B3A11" w:rsidP="009B3A11">
      <w:pPr>
        <w:jc w:val="both"/>
        <w:rPr>
          <w:rFonts w:ascii="Roboto" w:hAnsi="Roboto"/>
          <w:sz w:val="24"/>
          <w:szCs w:val="24"/>
        </w:rPr>
      </w:pPr>
      <w:r>
        <w:rPr>
          <w:rFonts w:ascii="Roboto" w:hAnsi="Roboto"/>
          <w:sz w:val="24"/>
          <w:szCs w:val="24"/>
        </w:rPr>
        <w:t xml:space="preserve">А ось про випадки </w:t>
      </w:r>
      <w:r w:rsidRPr="00313CC8">
        <w:rPr>
          <w:rFonts w:ascii="Roboto" w:hAnsi="Roboto"/>
          <w:sz w:val="24"/>
          <w:szCs w:val="24"/>
        </w:rPr>
        <w:t>смерті новонароджених у громаді</w:t>
      </w:r>
      <w:r>
        <w:rPr>
          <w:rFonts w:ascii="Roboto" w:hAnsi="Roboto"/>
          <w:sz w:val="24"/>
          <w:szCs w:val="24"/>
        </w:rPr>
        <w:t xml:space="preserve"> переважна більшість (95%) не чула. Немає жодних відповідей щодо збільшення таких випадків за час війни </w:t>
      </w:r>
      <w:r w:rsidRPr="00EC64A1">
        <w:rPr>
          <w:rFonts w:ascii="Roboto" w:hAnsi="Roboto"/>
          <w:color w:val="2F5496" w:themeColor="accent1" w:themeShade="BF"/>
          <w:sz w:val="24"/>
          <w:szCs w:val="24"/>
        </w:rPr>
        <w:t xml:space="preserve">[Рисунок </w:t>
      </w:r>
      <w:r>
        <w:rPr>
          <w:rFonts w:ascii="Roboto" w:hAnsi="Roboto"/>
          <w:color w:val="2F5496" w:themeColor="accent1" w:themeShade="BF"/>
          <w:sz w:val="24"/>
          <w:szCs w:val="24"/>
        </w:rPr>
        <w:t>5.5</w:t>
      </w:r>
      <w:r w:rsidRPr="00EC64A1">
        <w:rPr>
          <w:rFonts w:ascii="Roboto" w:hAnsi="Roboto"/>
          <w:color w:val="2F5496" w:themeColor="accent1" w:themeShade="BF"/>
          <w:sz w:val="24"/>
          <w:szCs w:val="24"/>
        </w:rPr>
        <w:t>]</w:t>
      </w:r>
      <w:r>
        <w:rPr>
          <w:rFonts w:ascii="Roboto" w:hAnsi="Roboto"/>
          <w:sz w:val="24"/>
          <w:szCs w:val="24"/>
        </w:rPr>
        <w:t>.</w:t>
      </w:r>
    </w:p>
    <w:p w14:paraId="24104B44" w14:textId="77777777" w:rsidR="009B3A11" w:rsidRPr="006E10AA" w:rsidRDefault="009B3A11" w:rsidP="009B3A11">
      <w:pPr>
        <w:jc w:val="both"/>
        <w:rPr>
          <w:rFonts w:ascii="Roboto" w:hAnsi="Roboto"/>
          <w:sz w:val="24"/>
          <w:szCs w:val="24"/>
        </w:rPr>
      </w:pPr>
      <w:r w:rsidRPr="006E10AA">
        <w:rPr>
          <w:rFonts w:ascii="Roboto" w:hAnsi="Roboto"/>
          <w:i/>
          <w:iCs/>
          <w:sz w:val="24"/>
          <w:szCs w:val="24"/>
        </w:rPr>
        <w:t>«Щодо смертності новонароджених, Слава Богу, у нас такого не було за останній період»</w:t>
      </w:r>
      <w:r w:rsidRPr="006E10AA">
        <w:rPr>
          <w:rFonts w:ascii="Roboto" w:hAnsi="Roboto"/>
          <w:sz w:val="24"/>
          <w:szCs w:val="24"/>
        </w:rPr>
        <w:t xml:space="preserve"> (із інтерв'ю з медичним персоналом).</w:t>
      </w:r>
    </w:p>
    <w:p w14:paraId="20243F94" w14:textId="77777777" w:rsidR="009B3A11" w:rsidRDefault="009B3A11" w:rsidP="009B3A11">
      <w:pPr>
        <w:spacing w:after="0" w:line="276" w:lineRule="auto"/>
        <w:ind w:right="-142"/>
        <w:rPr>
          <w:rFonts w:ascii="Roboto" w:hAnsi="Roboto"/>
          <w:sz w:val="24"/>
          <w:szCs w:val="24"/>
        </w:rPr>
      </w:pPr>
    </w:p>
    <w:p w14:paraId="29A7DC5F" w14:textId="77777777" w:rsidR="009B3A11" w:rsidRDefault="009B3A11" w:rsidP="009B3A11">
      <w:pPr>
        <w:spacing w:after="0" w:line="276" w:lineRule="auto"/>
        <w:ind w:right="-142"/>
        <w:rPr>
          <w:rFonts w:ascii="Roboto" w:hAnsi="Roboto"/>
          <w:sz w:val="24"/>
          <w:szCs w:val="24"/>
        </w:rPr>
      </w:pPr>
    </w:p>
    <w:p w14:paraId="27BDE68E" w14:textId="77777777" w:rsidR="009B3A11" w:rsidRDefault="009B3A11" w:rsidP="009B3A11">
      <w:pPr>
        <w:rPr>
          <w:rFonts w:ascii="Roboto" w:hAnsi="Roboto"/>
          <w:sz w:val="24"/>
          <w:szCs w:val="24"/>
        </w:rPr>
      </w:pPr>
      <w:r>
        <w:rPr>
          <w:rFonts w:ascii="Roboto" w:hAnsi="Roboto"/>
          <w:sz w:val="24"/>
          <w:szCs w:val="24"/>
        </w:rPr>
        <w:br w:type="page"/>
      </w:r>
    </w:p>
    <w:p w14:paraId="3B429859"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lastRenderedPageBreak/>
        <w:t xml:space="preserve">Рисунок </w:t>
      </w:r>
      <w:r>
        <w:rPr>
          <w:rFonts w:ascii="Roboto" w:hAnsi="Roboto"/>
          <w:sz w:val="24"/>
          <w:szCs w:val="24"/>
        </w:rPr>
        <w:t>5.5</w:t>
      </w:r>
      <w:r w:rsidRPr="00EC64A1">
        <w:rPr>
          <w:rFonts w:ascii="Roboto" w:hAnsi="Roboto"/>
          <w:sz w:val="24"/>
          <w:szCs w:val="24"/>
        </w:rPr>
        <w:t xml:space="preserve">. </w:t>
      </w:r>
      <w:r>
        <w:rPr>
          <w:rFonts w:ascii="Roboto" w:hAnsi="Roboto"/>
          <w:b/>
          <w:bCs/>
          <w:sz w:val="24"/>
          <w:szCs w:val="24"/>
        </w:rPr>
        <w:t xml:space="preserve">Відомі респондентам випадки діагностування раку за останні 2 роки </w:t>
      </w:r>
      <w:r w:rsidRPr="00EC64A1">
        <w:rPr>
          <w:rFonts w:ascii="Roboto" w:hAnsi="Roboto"/>
          <w:b/>
          <w:bCs/>
          <w:sz w:val="24"/>
          <w:szCs w:val="24"/>
        </w:rPr>
        <w:t>(%)</w:t>
      </w:r>
    </w:p>
    <w:p w14:paraId="04DB621B"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9F22DA">
        <w:rPr>
          <w:rFonts w:ascii="Roboto" w:hAnsi="Roboto"/>
          <w:i/>
          <w:iCs/>
        </w:rPr>
        <w:t xml:space="preserve">Чи є серед </w:t>
      </w:r>
      <w:r>
        <w:rPr>
          <w:rFonts w:ascii="Roboto" w:hAnsi="Roboto"/>
          <w:i/>
          <w:iCs/>
        </w:rPr>
        <w:t>в</w:t>
      </w:r>
      <w:r w:rsidRPr="009F22DA">
        <w:rPr>
          <w:rFonts w:ascii="Roboto" w:hAnsi="Roboto"/>
          <w:i/>
          <w:iCs/>
        </w:rPr>
        <w:t>аших знайомих, родичів, друзів люди, яким діагностували рак за останні два роки?</w:t>
      </w:r>
      <w:r w:rsidRPr="00EC64A1">
        <w:rPr>
          <w:rFonts w:ascii="Roboto" w:hAnsi="Roboto"/>
          <w:i/>
          <w:iCs/>
        </w:rPr>
        <w:t>»</w:t>
      </w:r>
    </w:p>
    <w:p w14:paraId="6F4F5C21" w14:textId="77777777" w:rsidR="009B3A11" w:rsidRDefault="009B3A11" w:rsidP="009B3A11">
      <w:pPr>
        <w:spacing w:line="240" w:lineRule="auto"/>
        <w:jc w:val="center"/>
        <w:rPr>
          <w:rFonts w:ascii="Roboto" w:hAnsi="Roboto"/>
          <w:lang w:val="en-US"/>
        </w:rPr>
      </w:pPr>
      <w:r>
        <w:rPr>
          <w:noProof/>
        </w:rPr>
        <w:drawing>
          <wp:inline distT="0" distB="0" distL="0" distR="0" wp14:anchorId="66AAE704" wp14:editId="456D6EA0">
            <wp:extent cx="6011545" cy="2409825"/>
            <wp:effectExtent l="0" t="0" r="0" b="0"/>
            <wp:docPr id="64" name="Chart 64">
              <a:extLst xmlns:a="http://schemas.openxmlformats.org/drawingml/2006/main">
                <a:ext uri="{FF2B5EF4-FFF2-40B4-BE49-F238E27FC236}">
                  <a16:creationId xmlns:a16="http://schemas.microsoft.com/office/drawing/2014/main" id="{2610F2F5-000E-4C70-AF7E-16677A906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28E5247" w14:textId="77777777" w:rsidR="009B3A11" w:rsidRDefault="009B3A11" w:rsidP="009B3A11">
      <w:pPr>
        <w:rPr>
          <w:rFonts w:ascii="Roboto" w:hAnsi="Roboto"/>
        </w:rPr>
      </w:pPr>
      <w:r>
        <w:rPr>
          <w:rFonts w:ascii="Roboto" w:hAnsi="Roboto"/>
          <w:lang w:val="en-US"/>
        </w:rPr>
        <w:t xml:space="preserve">Base: </w:t>
      </w:r>
      <w:r w:rsidRPr="00E909B0">
        <w:rPr>
          <w:rFonts w:ascii="Roboto" w:hAnsi="Roboto"/>
        </w:rPr>
        <w:t xml:space="preserve">усі опитані жителі </w:t>
      </w:r>
      <w:r>
        <w:rPr>
          <w:rFonts w:ascii="Roboto" w:hAnsi="Roboto"/>
        </w:rPr>
        <w:t>Широківської</w:t>
      </w:r>
      <w:r w:rsidRPr="00E909B0">
        <w:rPr>
          <w:rFonts w:ascii="Roboto" w:hAnsi="Roboto"/>
        </w:rPr>
        <w:t xml:space="preserve"> громади — 402</w:t>
      </w:r>
    </w:p>
    <w:p w14:paraId="38F74409" w14:textId="77777777" w:rsidR="009B3A11" w:rsidRDefault="009B3A11" w:rsidP="009B3A11">
      <w:pPr>
        <w:rPr>
          <w:rFonts w:ascii="Roboto" w:hAnsi="Roboto"/>
        </w:rPr>
      </w:pPr>
    </w:p>
    <w:p w14:paraId="00F9E9BC" w14:textId="77777777" w:rsidR="009B3A11" w:rsidRDefault="009B3A11" w:rsidP="009B3A11">
      <w:pPr>
        <w:spacing w:after="0" w:line="276" w:lineRule="auto"/>
        <w:ind w:right="-142"/>
        <w:rPr>
          <w:rFonts w:ascii="Roboto" w:hAnsi="Roboto"/>
          <w:sz w:val="24"/>
          <w:szCs w:val="24"/>
        </w:rPr>
      </w:pPr>
    </w:p>
    <w:p w14:paraId="0E888A52" w14:textId="77777777" w:rsidR="009B3A11" w:rsidRPr="00EC64A1" w:rsidRDefault="009B3A11" w:rsidP="009B3A11">
      <w:pPr>
        <w:spacing w:after="0" w:line="276" w:lineRule="auto"/>
        <w:ind w:right="-142"/>
        <w:rPr>
          <w:rFonts w:ascii="Roboto" w:hAnsi="Roboto"/>
          <w:b/>
          <w:bCs/>
          <w:sz w:val="24"/>
          <w:szCs w:val="24"/>
        </w:rPr>
      </w:pPr>
      <w:r w:rsidRPr="00EC64A1">
        <w:rPr>
          <w:rFonts w:ascii="Roboto" w:hAnsi="Roboto"/>
          <w:sz w:val="24"/>
          <w:szCs w:val="24"/>
        </w:rPr>
        <w:t xml:space="preserve">Рисунок </w:t>
      </w:r>
      <w:r>
        <w:rPr>
          <w:rFonts w:ascii="Roboto" w:hAnsi="Roboto"/>
          <w:sz w:val="24"/>
          <w:szCs w:val="24"/>
        </w:rPr>
        <w:t>5.6</w:t>
      </w:r>
      <w:r w:rsidRPr="00EC64A1">
        <w:rPr>
          <w:rFonts w:ascii="Roboto" w:hAnsi="Roboto"/>
          <w:sz w:val="24"/>
          <w:szCs w:val="24"/>
        </w:rPr>
        <w:t xml:space="preserve">. </w:t>
      </w:r>
      <w:r>
        <w:rPr>
          <w:rFonts w:ascii="Roboto" w:hAnsi="Roboto"/>
          <w:b/>
          <w:bCs/>
          <w:sz w:val="24"/>
          <w:szCs w:val="24"/>
        </w:rPr>
        <w:t>Відомі респондентам випадки смерті новонароджених у громаді</w:t>
      </w:r>
      <w:r w:rsidRPr="00EC64A1">
        <w:rPr>
          <w:rFonts w:ascii="Roboto" w:hAnsi="Roboto"/>
          <w:b/>
          <w:bCs/>
          <w:sz w:val="24"/>
          <w:szCs w:val="24"/>
        </w:rPr>
        <w:t xml:space="preserve"> (%)</w:t>
      </w:r>
    </w:p>
    <w:p w14:paraId="272F2809" w14:textId="77777777" w:rsidR="009B3A11" w:rsidRPr="00EC64A1" w:rsidRDefault="009B3A11" w:rsidP="009B3A11">
      <w:pPr>
        <w:spacing w:after="0" w:line="276" w:lineRule="auto"/>
        <w:rPr>
          <w:rFonts w:ascii="Roboto" w:hAnsi="Roboto"/>
          <w:i/>
          <w:iCs/>
        </w:rPr>
      </w:pPr>
      <w:r w:rsidRPr="00EC64A1">
        <w:rPr>
          <w:rFonts w:ascii="Roboto" w:hAnsi="Roboto"/>
          <w:i/>
          <w:iCs/>
        </w:rPr>
        <w:t>Q: «</w:t>
      </w:r>
      <w:r w:rsidRPr="009F22DA">
        <w:rPr>
          <w:rFonts w:ascii="Roboto" w:hAnsi="Roboto"/>
          <w:i/>
          <w:iCs/>
        </w:rPr>
        <w:t xml:space="preserve">Чи чули </w:t>
      </w:r>
      <w:r>
        <w:rPr>
          <w:rFonts w:ascii="Roboto" w:hAnsi="Roboto"/>
          <w:i/>
          <w:iCs/>
        </w:rPr>
        <w:t>в</w:t>
      </w:r>
      <w:r w:rsidRPr="009F22DA">
        <w:rPr>
          <w:rFonts w:ascii="Roboto" w:hAnsi="Roboto"/>
          <w:i/>
          <w:iCs/>
        </w:rPr>
        <w:t xml:space="preserve">и про випадки, коли помирали новонароджені у громаді, де </w:t>
      </w:r>
      <w:r>
        <w:rPr>
          <w:rFonts w:ascii="Roboto" w:hAnsi="Roboto"/>
          <w:i/>
          <w:iCs/>
        </w:rPr>
        <w:t>в</w:t>
      </w:r>
      <w:r w:rsidRPr="009F22DA">
        <w:rPr>
          <w:rFonts w:ascii="Roboto" w:hAnsi="Roboto"/>
          <w:i/>
          <w:iCs/>
        </w:rPr>
        <w:t>и проживаєте?</w:t>
      </w:r>
      <w:r w:rsidRPr="00EC64A1">
        <w:rPr>
          <w:rFonts w:ascii="Roboto" w:hAnsi="Roboto"/>
          <w:i/>
          <w:iCs/>
        </w:rPr>
        <w:t>»</w:t>
      </w:r>
    </w:p>
    <w:p w14:paraId="571FA1BF" w14:textId="77777777" w:rsidR="009B3A11" w:rsidRDefault="009B3A11" w:rsidP="009B3A11">
      <w:pPr>
        <w:spacing w:line="240" w:lineRule="auto"/>
        <w:jc w:val="center"/>
        <w:rPr>
          <w:rFonts w:ascii="Roboto" w:hAnsi="Roboto"/>
          <w:lang w:val="en-US"/>
        </w:rPr>
      </w:pPr>
      <w:r>
        <w:rPr>
          <w:noProof/>
        </w:rPr>
        <w:drawing>
          <wp:inline distT="0" distB="0" distL="0" distR="0" wp14:anchorId="1239D8BA" wp14:editId="503C20ED">
            <wp:extent cx="6011545" cy="2409825"/>
            <wp:effectExtent l="0" t="0" r="0" b="0"/>
            <wp:docPr id="10" name="Chart 10">
              <a:extLst xmlns:a="http://schemas.openxmlformats.org/drawingml/2006/main">
                <a:ext uri="{FF2B5EF4-FFF2-40B4-BE49-F238E27FC236}">
                  <a16:creationId xmlns:a16="http://schemas.microsoft.com/office/drawing/2014/main" id="{099D4A23-265B-4F12-A9BE-090F675968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8CEE9E" w14:textId="77777777" w:rsidR="009B3A11" w:rsidRDefault="009B3A11" w:rsidP="009B3A11">
      <w:pPr>
        <w:rPr>
          <w:rFonts w:ascii="Roboto" w:hAnsi="Roboto"/>
          <w:sz w:val="24"/>
          <w:szCs w:val="24"/>
        </w:rPr>
      </w:pPr>
      <w:r>
        <w:rPr>
          <w:rFonts w:ascii="Roboto" w:hAnsi="Roboto"/>
          <w:lang w:val="en-US"/>
        </w:rPr>
        <w:t xml:space="preserve">Base: </w:t>
      </w:r>
      <w:r w:rsidRPr="00E909B0">
        <w:rPr>
          <w:rFonts w:ascii="Roboto" w:hAnsi="Roboto"/>
        </w:rPr>
        <w:t xml:space="preserve">усі опитані жителі </w:t>
      </w:r>
      <w:r>
        <w:rPr>
          <w:rFonts w:ascii="Roboto" w:hAnsi="Roboto"/>
        </w:rPr>
        <w:t>Широківської</w:t>
      </w:r>
      <w:r w:rsidRPr="00E909B0">
        <w:rPr>
          <w:rFonts w:ascii="Roboto" w:hAnsi="Roboto"/>
        </w:rPr>
        <w:t xml:space="preserve"> громади — 402</w:t>
      </w:r>
      <w:r>
        <w:rPr>
          <w:rFonts w:ascii="Roboto" w:hAnsi="Roboto"/>
          <w:sz w:val="24"/>
          <w:szCs w:val="24"/>
        </w:rPr>
        <w:br w:type="page"/>
      </w:r>
    </w:p>
    <w:p w14:paraId="00AB1DD6" w14:textId="77777777" w:rsidR="009B3A11" w:rsidRPr="00E3056B" w:rsidRDefault="009B3A11" w:rsidP="009B3A11">
      <w:pPr>
        <w:spacing w:after="360"/>
        <w:jc w:val="center"/>
        <w:rPr>
          <w:rFonts w:ascii="Roboto" w:hAnsi="Roboto"/>
          <w:color w:val="2F5496" w:themeColor="accent1" w:themeShade="BF"/>
          <w:sz w:val="28"/>
          <w:szCs w:val="28"/>
          <w:lang w:val="ru-RU"/>
        </w:rPr>
      </w:pPr>
      <w:r>
        <w:rPr>
          <w:rFonts w:ascii="Roboto" w:hAnsi="Roboto"/>
          <w:color w:val="2F5496" w:themeColor="accent1" w:themeShade="BF"/>
          <w:sz w:val="28"/>
          <w:szCs w:val="28"/>
        </w:rPr>
        <w:lastRenderedPageBreak/>
        <w:t>ГОЛОВНІ ВИСНОВКИ</w:t>
      </w:r>
    </w:p>
    <w:p w14:paraId="3FA446BA" w14:textId="77777777" w:rsidR="009B3A11" w:rsidRDefault="009B3A11" w:rsidP="009B3A11">
      <w:pPr>
        <w:spacing w:after="120" w:line="276" w:lineRule="auto"/>
        <w:jc w:val="both"/>
        <w:rPr>
          <w:rFonts w:ascii="Roboto" w:hAnsi="Roboto"/>
          <w:sz w:val="24"/>
          <w:szCs w:val="24"/>
        </w:rPr>
      </w:pPr>
      <w:r w:rsidRPr="004746E5">
        <w:rPr>
          <w:rFonts w:ascii="Roboto" w:hAnsi="Roboto"/>
          <w:sz w:val="24"/>
          <w:szCs w:val="24"/>
        </w:rPr>
        <w:t xml:space="preserve">Зі сферою охорони здоров'я </w:t>
      </w:r>
      <w:r>
        <w:rPr>
          <w:rFonts w:ascii="Roboto" w:hAnsi="Roboto"/>
          <w:sz w:val="24"/>
          <w:szCs w:val="24"/>
        </w:rPr>
        <w:t>мешканці Широківської громади</w:t>
      </w:r>
      <w:r w:rsidRPr="004746E5">
        <w:rPr>
          <w:rFonts w:ascii="Roboto" w:hAnsi="Roboto"/>
          <w:sz w:val="24"/>
          <w:szCs w:val="24"/>
        </w:rPr>
        <w:t xml:space="preserve"> стикаються у своєму житті доволі часто. Лише за останній рік по медичну допомогу звернулись </w:t>
      </w:r>
      <w:r>
        <w:rPr>
          <w:rFonts w:ascii="Roboto" w:hAnsi="Roboto"/>
          <w:sz w:val="24"/>
          <w:szCs w:val="24"/>
        </w:rPr>
        <w:t>60%</w:t>
      </w:r>
      <w:r w:rsidRPr="004746E5">
        <w:rPr>
          <w:rFonts w:ascii="Roboto" w:hAnsi="Roboto"/>
          <w:sz w:val="24"/>
          <w:szCs w:val="24"/>
        </w:rPr>
        <w:t xml:space="preserve"> жителів громад</w:t>
      </w:r>
      <w:r>
        <w:rPr>
          <w:rFonts w:ascii="Roboto" w:hAnsi="Roboto"/>
          <w:sz w:val="24"/>
          <w:szCs w:val="24"/>
        </w:rPr>
        <w:t>и</w:t>
      </w:r>
      <w:r w:rsidRPr="004746E5">
        <w:rPr>
          <w:rFonts w:ascii="Roboto" w:hAnsi="Roboto"/>
          <w:sz w:val="24"/>
          <w:szCs w:val="24"/>
        </w:rPr>
        <w:t>. Принаймні раз на рік більшість (</w:t>
      </w:r>
      <w:r>
        <w:rPr>
          <w:rFonts w:ascii="Roboto" w:hAnsi="Roboto"/>
          <w:sz w:val="24"/>
          <w:szCs w:val="24"/>
        </w:rPr>
        <w:t>59</w:t>
      </w:r>
      <w:r w:rsidRPr="004746E5">
        <w:rPr>
          <w:rFonts w:ascii="Roboto" w:hAnsi="Roboto"/>
          <w:sz w:val="24"/>
          <w:szCs w:val="24"/>
        </w:rPr>
        <w:t>%) буває на прийомі у якогось вузького спеціаліста. Переважна більшість жителів громад</w:t>
      </w:r>
      <w:r>
        <w:rPr>
          <w:rFonts w:ascii="Roboto" w:hAnsi="Roboto"/>
          <w:sz w:val="24"/>
          <w:szCs w:val="24"/>
        </w:rPr>
        <w:t>и</w:t>
      </w:r>
      <w:r w:rsidRPr="004746E5">
        <w:rPr>
          <w:rFonts w:ascii="Roboto" w:hAnsi="Roboto"/>
          <w:sz w:val="24"/>
          <w:szCs w:val="24"/>
        </w:rPr>
        <w:t xml:space="preserve"> </w:t>
      </w:r>
      <w:r>
        <w:rPr>
          <w:rFonts w:ascii="Roboto" w:hAnsi="Roboto"/>
          <w:sz w:val="24"/>
          <w:szCs w:val="24"/>
        </w:rPr>
        <w:t xml:space="preserve">(92%) </w:t>
      </w:r>
      <w:r w:rsidRPr="004746E5">
        <w:rPr>
          <w:rFonts w:ascii="Roboto" w:hAnsi="Roboto"/>
          <w:sz w:val="24"/>
          <w:szCs w:val="24"/>
        </w:rPr>
        <w:t xml:space="preserve">має укладені декларації </w:t>
      </w:r>
      <w:r>
        <w:rPr>
          <w:rFonts w:ascii="Roboto" w:hAnsi="Roboto"/>
          <w:sz w:val="24"/>
          <w:szCs w:val="24"/>
        </w:rPr>
        <w:t>і</w:t>
      </w:r>
      <w:r w:rsidRPr="004746E5">
        <w:rPr>
          <w:rFonts w:ascii="Roboto" w:hAnsi="Roboto"/>
          <w:sz w:val="24"/>
          <w:szCs w:val="24"/>
        </w:rPr>
        <w:t>з сімейними лікарями.</w:t>
      </w:r>
      <w:r w:rsidRPr="00075032">
        <w:rPr>
          <w:rFonts w:ascii="Roboto" w:hAnsi="Roboto"/>
          <w:sz w:val="24"/>
          <w:szCs w:val="24"/>
        </w:rPr>
        <w:t xml:space="preserve"> </w:t>
      </w:r>
      <w:r>
        <w:rPr>
          <w:rFonts w:ascii="Roboto" w:hAnsi="Roboto"/>
          <w:sz w:val="24"/>
          <w:szCs w:val="24"/>
        </w:rPr>
        <w:t>Мешканці громади відчувають загальне погіршення стану здоров’я людей навколо, помітна частина учасників опитування констатує погіршення і власного здоров’я.</w:t>
      </w:r>
    </w:p>
    <w:p w14:paraId="1C3A18F4" w14:textId="77777777" w:rsidR="009B3A11" w:rsidRDefault="009B3A11" w:rsidP="009B3A11">
      <w:pPr>
        <w:spacing w:after="120" w:line="276" w:lineRule="auto"/>
        <w:jc w:val="both"/>
        <w:rPr>
          <w:rFonts w:ascii="Roboto" w:hAnsi="Roboto"/>
          <w:sz w:val="24"/>
          <w:szCs w:val="24"/>
        </w:rPr>
      </w:pPr>
      <w:r w:rsidRPr="004746E5">
        <w:rPr>
          <w:rFonts w:ascii="Roboto" w:hAnsi="Roboto"/>
          <w:sz w:val="24"/>
          <w:szCs w:val="24"/>
        </w:rPr>
        <w:t>Головними проблемами, з якими люди потрапляють до медичних закладів, — це серцеві захворювання, інсульти, цукровий діабет,</w:t>
      </w:r>
      <w:r>
        <w:rPr>
          <w:rFonts w:ascii="Roboto" w:hAnsi="Roboto"/>
          <w:sz w:val="24"/>
          <w:szCs w:val="24"/>
        </w:rPr>
        <w:t xml:space="preserve"> </w:t>
      </w:r>
      <w:r w:rsidRPr="004746E5">
        <w:rPr>
          <w:rFonts w:ascii="Roboto" w:hAnsi="Roboto"/>
          <w:sz w:val="24"/>
          <w:szCs w:val="24"/>
        </w:rPr>
        <w:t>стоматологічні захворювання</w:t>
      </w:r>
      <w:r>
        <w:rPr>
          <w:rFonts w:ascii="Roboto" w:hAnsi="Roboto"/>
          <w:sz w:val="24"/>
          <w:szCs w:val="24"/>
        </w:rPr>
        <w:t>.</w:t>
      </w:r>
      <w:r w:rsidRPr="004746E5">
        <w:rPr>
          <w:rFonts w:ascii="Roboto" w:hAnsi="Roboto"/>
          <w:sz w:val="24"/>
          <w:szCs w:val="24"/>
        </w:rPr>
        <w:t xml:space="preserve"> З цими проблемами люди або стикаються на власному досвіді, або помічають значну поширеність цих проблем в своєму оточенні. Якщо треба назвати </w:t>
      </w:r>
      <w:r>
        <w:rPr>
          <w:rFonts w:ascii="Roboto" w:hAnsi="Roboto"/>
          <w:sz w:val="24"/>
          <w:szCs w:val="24"/>
        </w:rPr>
        <w:t xml:space="preserve">одну </w:t>
      </w:r>
      <w:r w:rsidRPr="004746E5">
        <w:rPr>
          <w:rFonts w:ascii="Roboto" w:hAnsi="Roboto"/>
          <w:sz w:val="24"/>
          <w:szCs w:val="24"/>
        </w:rPr>
        <w:t xml:space="preserve">найбільш поширену проблему зі здоров'ям, то це </w:t>
      </w:r>
      <w:r>
        <w:rPr>
          <w:rFonts w:ascii="Roboto" w:hAnsi="Roboto"/>
          <w:sz w:val="24"/>
          <w:szCs w:val="24"/>
        </w:rPr>
        <w:t>з великою перевагою</w:t>
      </w:r>
      <w:r w:rsidRPr="004746E5">
        <w:rPr>
          <w:rFonts w:ascii="Roboto" w:hAnsi="Roboto"/>
          <w:sz w:val="24"/>
          <w:szCs w:val="24"/>
        </w:rPr>
        <w:t xml:space="preserve"> серцеві захворювання.</w:t>
      </w:r>
    </w:p>
    <w:p w14:paraId="7BDBFD3D" w14:textId="77777777" w:rsidR="009B3A11" w:rsidRPr="005F20D1" w:rsidRDefault="009B3A11" w:rsidP="009B3A11">
      <w:pPr>
        <w:spacing w:after="120" w:line="276" w:lineRule="auto"/>
        <w:jc w:val="both"/>
        <w:rPr>
          <w:rFonts w:ascii="Roboto" w:hAnsi="Roboto"/>
          <w:sz w:val="24"/>
          <w:szCs w:val="24"/>
        </w:rPr>
      </w:pPr>
      <w:r>
        <w:rPr>
          <w:rFonts w:ascii="Roboto" w:hAnsi="Roboto"/>
          <w:sz w:val="24"/>
          <w:szCs w:val="24"/>
        </w:rPr>
        <w:t xml:space="preserve">Загалом жителі громади скоріше задоволені якістю </w:t>
      </w:r>
      <w:r w:rsidRPr="004746E5">
        <w:rPr>
          <w:rFonts w:ascii="Roboto" w:hAnsi="Roboto"/>
          <w:sz w:val="24"/>
          <w:szCs w:val="24"/>
        </w:rPr>
        <w:t>медичних послуг</w:t>
      </w:r>
      <w:r>
        <w:rPr>
          <w:rFonts w:ascii="Roboto" w:hAnsi="Roboto"/>
          <w:sz w:val="24"/>
          <w:szCs w:val="24"/>
        </w:rPr>
        <w:t xml:space="preserve"> у громаді, відзначаючи, що протягом повномасштабної війни надання медичної допомоги залишилось на довоєнному рівні або навіть поліпшилось. Медичного персоналу в достатньо для надання відповідних послуг. Роботою ФАПів та сімейних лікарів мешканці громади в більшості задоволені.</w:t>
      </w:r>
    </w:p>
    <w:p w14:paraId="418EFAA1" w14:textId="77777777" w:rsidR="009B3A11" w:rsidRDefault="009B3A11" w:rsidP="009B3A11">
      <w:pPr>
        <w:spacing w:after="120" w:line="276" w:lineRule="auto"/>
        <w:jc w:val="both"/>
        <w:rPr>
          <w:rFonts w:ascii="Roboto" w:hAnsi="Roboto"/>
          <w:sz w:val="24"/>
          <w:szCs w:val="24"/>
        </w:rPr>
      </w:pPr>
      <w:r>
        <w:rPr>
          <w:rFonts w:ascii="Roboto" w:hAnsi="Roboto"/>
          <w:sz w:val="24"/>
          <w:szCs w:val="24"/>
        </w:rPr>
        <w:t xml:space="preserve">Проте існують певні проблеми у сфері охорони здоров’я і надання медичних послуг на території Широківської громади. За оцінками респондентів, мешканцям різних населених пунктів громади не завжди є доступними стаціонарне та санаторно-курортне лікування, окремі </w:t>
      </w:r>
      <w:r w:rsidRPr="00BF0489">
        <w:rPr>
          <w:rFonts w:ascii="Roboto" w:hAnsi="Roboto"/>
          <w:sz w:val="24"/>
          <w:szCs w:val="24"/>
        </w:rPr>
        <w:t>спеціалісти вузького профілю</w:t>
      </w:r>
      <w:r>
        <w:rPr>
          <w:rFonts w:ascii="Roboto" w:hAnsi="Roboto"/>
          <w:sz w:val="24"/>
          <w:szCs w:val="24"/>
        </w:rPr>
        <w:t>, певні д</w:t>
      </w:r>
      <w:r w:rsidRPr="00BF0489">
        <w:rPr>
          <w:rFonts w:ascii="Roboto" w:hAnsi="Roboto"/>
          <w:sz w:val="24"/>
          <w:szCs w:val="24"/>
        </w:rPr>
        <w:t>іагностичні дослідження</w:t>
      </w:r>
      <w:r>
        <w:rPr>
          <w:rFonts w:ascii="Roboto" w:hAnsi="Roboto"/>
          <w:sz w:val="24"/>
          <w:szCs w:val="24"/>
        </w:rPr>
        <w:t>. Основними бар’єрами отримання медичної допомоги є брак коштів на медичні потреби і транспортні витрати, щоб дістатись до медичного закладу, а також незручний графік роботи і проблеми з транспортним сполученням між населеними пунктами громади. Найбільше страждають від цього найменш мобільні громадяни — люди похилого віку, люди з інвалідністю, малозабезпечені.</w:t>
      </w:r>
    </w:p>
    <w:p w14:paraId="2531DADE" w14:textId="77777777" w:rsidR="009B3A11" w:rsidRPr="00C13F50" w:rsidRDefault="009B3A11" w:rsidP="009B3A11">
      <w:pPr>
        <w:spacing w:after="120" w:line="276" w:lineRule="auto"/>
        <w:jc w:val="both"/>
      </w:pPr>
      <w:r>
        <w:rPr>
          <w:rFonts w:ascii="Roboto" w:hAnsi="Roboto"/>
          <w:sz w:val="24"/>
          <w:szCs w:val="24"/>
        </w:rPr>
        <w:t>Широківська громада разом з усією країною переживає важкі часи. Війна значно ускладнює надання медичної допомоги людям. Бракує певних спеціалістів, обладнання, медичних препаратів тощо. А отже медична сфера Широківської громади потребує всебічної підтримки для системного покращення показників охорони здоров’я населення.</w:t>
      </w:r>
    </w:p>
    <w:p w14:paraId="2B3C14F2" w14:textId="77777777" w:rsidR="0013180E" w:rsidRDefault="0013180E"/>
    <w:sectPr w:rsidR="0013180E" w:rsidSect="00DC3ED5">
      <w:footerReference w:type="default" r:id="rId40"/>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F3E4" w14:textId="77777777" w:rsidR="00DC3ED5" w:rsidRDefault="00DC3ED5" w:rsidP="009B3A11">
      <w:pPr>
        <w:spacing w:after="0" w:line="240" w:lineRule="auto"/>
      </w:pPr>
      <w:r>
        <w:separator/>
      </w:r>
    </w:p>
  </w:endnote>
  <w:endnote w:type="continuationSeparator" w:id="0">
    <w:p w14:paraId="2C04C897" w14:textId="77777777" w:rsidR="00DC3ED5" w:rsidRDefault="00DC3ED5" w:rsidP="009B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12565"/>
      <w:docPartObj>
        <w:docPartGallery w:val="Page Numbers (Bottom of Page)"/>
        <w:docPartUnique/>
      </w:docPartObj>
    </w:sdtPr>
    <w:sdtEndPr>
      <w:rPr>
        <w:rFonts w:ascii="Roboto" w:hAnsi="Roboto"/>
        <w:sz w:val="20"/>
        <w:szCs w:val="20"/>
      </w:rPr>
    </w:sdtEndPr>
    <w:sdtContent>
      <w:p w14:paraId="6B65DD5E" w14:textId="77777777" w:rsidR="00C066B5" w:rsidRDefault="00000000">
        <w:pPr>
          <w:pStyle w:val="ac"/>
          <w:jc w:val="center"/>
        </w:pPr>
        <w:r>
          <w:rPr>
            <w:noProof/>
          </w:rPr>
          <mc:AlternateContent>
            <mc:Choice Requires="wps">
              <w:drawing>
                <wp:inline distT="0" distB="0" distL="0" distR="0" wp14:anchorId="7B910984" wp14:editId="062706F1">
                  <wp:extent cx="5467350" cy="45085"/>
                  <wp:effectExtent l="9525" t="9525" r="0" b="2540"/>
                  <wp:docPr id="3" name="Блок-схема: рішення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E03FAF2" id="_x0000_t110" coordsize="21600,21600" o:spt="110" path="m10800,l,10800,10800,21600,21600,10800xe">
                  <v:stroke joinstyle="miter"/>
                  <v:path gradientshapeok="t" o:connecttype="rect" textboxrect="5400,5400,16200,16200"/>
                </v:shapetype>
                <v:shape id="Блок-схема: рішення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DEA4E0B" w14:textId="77777777" w:rsidR="00C066B5" w:rsidRPr="00644A24" w:rsidRDefault="00000000">
        <w:pPr>
          <w:pStyle w:val="ac"/>
          <w:jc w:val="center"/>
          <w:rPr>
            <w:rFonts w:ascii="Roboto" w:hAnsi="Roboto"/>
            <w:sz w:val="20"/>
            <w:szCs w:val="20"/>
          </w:rPr>
        </w:pPr>
        <w:r w:rsidRPr="00644A24">
          <w:rPr>
            <w:rFonts w:ascii="Roboto" w:hAnsi="Roboto"/>
            <w:sz w:val="20"/>
            <w:szCs w:val="20"/>
          </w:rPr>
          <w:fldChar w:fldCharType="begin"/>
        </w:r>
        <w:r w:rsidRPr="00644A24">
          <w:rPr>
            <w:rFonts w:ascii="Roboto" w:hAnsi="Roboto"/>
            <w:sz w:val="20"/>
            <w:szCs w:val="20"/>
          </w:rPr>
          <w:instrText>PAGE    \* MERGEFORMAT</w:instrText>
        </w:r>
        <w:r w:rsidRPr="00644A24">
          <w:rPr>
            <w:rFonts w:ascii="Roboto" w:hAnsi="Roboto"/>
            <w:sz w:val="20"/>
            <w:szCs w:val="20"/>
          </w:rPr>
          <w:fldChar w:fldCharType="separate"/>
        </w:r>
        <w:r w:rsidRPr="00644A24">
          <w:rPr>
            <w:rFonts w:ascii="Roboto" w:hAnsi="Roboto"/>
            <w:sz w:val="20"/>
            <w:szCs w:val="20"/>
          </w:rPr>
          <w:t>2</w:t>
        </w:r>
        <w:r w:rsidRPr="00644A24">
          <w:rPr>
            <w:rFonts w:ascii="Roboto" w:hAnsi="Roboto"/>
            <w:sz w:val="20"/>
            <w:szCs w:val="20"/>
          </w:rPr>
          <w:fldChar w:fldCharType="end"/>
        </w:r>
      </w:p>
    </w:sdtContent>
  </w:sdt>
  <w:p w14:paraId="60C0CF3D" w14:textId="77777777" w:rsidR="00C066B5" w:rsidRDefault="00C066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10A" w14:textId="77777777" w:rsidR="00DC3ED5" w:rsidRDefault="00DC3ED5" w:rsidP="009B3A11">
      <w:pPr>
        <w:spacing w:after="0" w:line="240" w:lineRule="auto"/>
      </w:pPr>
      <w:r>
        <w:separator/>
      </w:r>
    </w:p>
  </w:footnote>
  <w:footnote w:type="continuationSeparator" w:id="0">
    <w:p w14:paraId="66A25A7E" w14:textId="77777777" w:rsidR="00DC3ED5" w:rsidRDefault="00DC3ED5" w:rsidP="009B3A11">
      <w:pPr>
        <w:spacing w:after="0" w:line="240" w:lineRule="auto"/>
      </w:pPr>
      <w:r>
        <w:continuationSeparator/>
      </w:r>
    </w:p>
  </w:footnote>
  <w:footnote w:id="1">
    <w:p w14:paraId="2DC7F745" w14:textId="77777777" w:rsidR="009B3A11" w:rsidRPr="00535390" w:rsidRDefault="009B3A11" w:rsidP="009B3A11">
      <w:pPr>
        <w:pStyle w:val="a5"/>
        <w:rPr>
          <w:rFonts w:ascii="Roboto" w:hAnsi="Roboto"/>
        </w:rPr>
      </w:pPr>
      <w:r w:rsidRPr="00535390">
        <w:rPr>
          <w:rStyle w:val="a7"/>
          <w:rFonts w:ascii="Roboto" w:hAnsi="Roboto"/>
        </w:rPr>
        <w:footnoteRef/>
      </w:r>
      <w:r w:rsidRPr="00535390">
        <w:rPr>
          <w:rFonts w:ascii="Roboto" w:hAnsi="Roboto"/>
        </w:rPr>
        <w:t xml:space="preserve"> </w:t>
      </w:r>
      <w:r w:rsidRPr="00535390">
        <w:rPr>
          <w:rFonts w:ascii="Roboto" w:hAnsi="Roboto" w:cs="Times New Roman"/>
        </w:rPr>
        <w:t>Теоретична похибка без урахування вибіркового дизайн-ефекту</w:t>
      </w:r>
      <w:r>
        <w:rPr>
          <w:rFonts w:ascii="Roboto" w:hAnsi="Roboto"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862"/>
    <w:multiLevelType w:val="hybridMultilevel"/>
    <w:tmpl w:val="938C0F12"/>
    <w:lvl w:ilvl="0" w:tplc="EFEA7A2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DE3066"/>
    <w:multiLevelType w:val="hybridMultilevel"/>
    <w:tmpl w:val="0E0E7460"/>
    <w:lvl w:ilvl="0" w:tplc="EFEA7A2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458845F5"/>
    <w:multiLevelType w:val="hybridMultilevel"/>
    <w:tmpl w:val="351831F4"/>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 w15:restartNumberingAfterBreak="0">
    <w:nsid w:val="5B994B5E"/>
    <w:multiLevelType w:val="hybridMultilevel"/>
    <w:tmpl w:val="18DE5054"/>
    <w:lvl w:ilvl="0" w:tplc="1292D372">
      <w:start w:val="1"/>
      <w:numFmt w:val="bullet"/>
      <w:lvlText w:val=""/>
      <w:lvlJc w:val="left"/>
      <w:pPr>
        <w:tabs>
          <w:tab w:val="num" w:pos="720"/>
        </w:tabs>
        <w:ind w:left="720" w:hanging="360"/>
      </w:pPr>
      <w:rPr>
        <w:rFonts w:ascii="Wingdings" w:hAnsi="Wingdings" w:hint="default"/>
      </w:rPr>
    </w:lvl>
    <w:lvl w:ilvl="1" w:tplc="79588308">
      <w:start w:val="1"/>
      <w:numFmt w:val="bullet"/>
      <w:lvlText w:val=""/>
      <w:lvlJc w:val="left"/>
      <w:pPr>
        <w:tabs>
          <w:tab w:val="num" w:pos="1440"/>
        </w:tabs>
        <w:ind w:left="1440" w:hanging="360"/>
      </w:pPr>
      <w:rPr>
        <w:rFonts w:ascii="Wingdings" w:hAnsi="Wingdings" w:hint="default"/>
      </w:rPr>
    </w:lvl>
    <w:lvl w:ilvl="2" w:tplc="5EE257EE">
      <w:start w:val="1"/>
      <w:numFmt w:val="bullet"/>
      <w:lvlText w:val=""/>
      <w:lvlJc w:val="left"/>
      <w:pPr>
        <w:tabs>
          <w:tab w:val="num" w:pos="2160"/>
        </w:tabs>
        <w:ind w:left="2160" w:hanging="360"/>
      </w:pPr>
      <w:rPr>
        <w:rFonts w:ascii="Wingdings" w:hAnsi="Wingdings" w:hint="default"/>
      </w:rPr>
    </w:lvl>
    <w:lvl w:ilvl="3" w:tplc="C4F814A4">
      <w:start w:val="1"/>
      <w:numFmt w:val="bullet"/>
      <w:lvlText w:val=""/>
      <w:lvlJc w:val="left"/>
      <w:pPr>
        <w:tabs>
          <w:tab w:val="num" w:pos="2880"/>
        </w:tabs>
        <w:ind w:left="2880" w:hanging="360"/>
      </w:pPr>
      <w:rPr>
        <w:rFonts w:ascii="Wingdings" w:hAnsi="Wingdings" w:hint="default"/>
      </w:rPr>
    </w:lvl>
    <w:lvl w:ilvl="4" w:tplc="35AEB096">
      <w:start w:val="1"/>
      <w:numFmt w:val="bullet"/>
      <w:lvlText w:val=""/>
      <w:lvlJc w:val="left"/>
      <w:pPr>
        <w:tabs>
          <w:tab w:val="num" w:pos="3600"/>
        </w:tabs>
        <w:ind w:left="3600" w:hanging="360"/>
      </w:pPr>
      <w:rPr>
        <w:rFonts w:ascii="Wingdings" w:hAnsi="Wingdings" w:hint="default"/>
      </w:rPr>
    </w:lvl>
    <w:lvl w:ilvl="5" w:tplc="1F9E5E72">
      <w:start w:val="1"/>
      <w:numFmt w:val="bullet"/>
      <w:lvlText w:val=""/>
      <w:lvlJc w:val="left"/>
      <w:pPr>
        <w:tabs>
          <w:tab w:val="num" w:pos="4320"/>
        </w:tabs>
        <w:ind w:left="4320" w:hanging="360"/>
      </w:pPr>
      <w:rPr>
        <w:rFonts w:ascii="Wingdings" w:hAnsi="Wingdings" w:hint="default"/>
      </w:rPr>
    </w:lvl>
    <w:lvl w:ilvl="6" w:tplc="C97642BA">
      <w:start w:val="1"/>
      <w:numFmt w:val="bullet"/>
      <w:lvlText w:val=""/>
      <w:lvlJc w:val="left"/>
      <w:pPr>
        <w:tabs>
          <w:tab w:val="num" w:pos="5040"/>
        </w:tabs>
        <w:ind w:left="5040" w:hanging="360"/>
      </w:pPr>
      <w:rPr>
        <w:rFonts w:ascii="Wingdings" w:hAnsi="Wingdings" w:hint="default"/>
      </w:rPr>
    </w:lvl>
    <w:lvl w:ilvl="7" w:tplc="3CB2E3DC">
      <w:start w:val="1"/>
      <w:numFmt w:val="bullet"/>
      <w:lvlText w:val=""/>
      <w:lvlJc w:val="left"/>
      <w:pPr>
        <w:tabs>
          <w:tab w:val="num" w:pos="5760"/>
        </w:tabs>
        <w:ind w:left="5760" w:hanging="360"/>
      </w:pPr>
      <w:rPr>
        <w:rFonts w:ascii="Wingdings" w:hAnsi="Wingdings" w:hint="default"/>
      </w:rPr>
    </w:lvl>
    <w:lvl w:ilvl="8" w:tplc="2BD860E4">
      <w:start w:val="1"/>
      <w:numFmt w:val="bullet"/>
      <w:lvlText w:val=""/>
      <w:lvlJc w:val="left"/>
      <w:pPr>
        <w:tabs>
          <w:tab w:val="num" w:pos="6480"/>
        </w:tabs>
        <w:ind w:left="6480" w:hanging="360"/>
      </w:pPr>
      <w:rPr>
        <w:rFonts w:ascii="Wingdings" w:hAnsi="Wingdings" w:hint="default"/>
      </w:rPr>
    </w:lvl>
  </w:abstractNum>
  <w:num w:numId="1" w16cid:durableId="1070032976">
    <w:abstractNumId w:val="3"/>
  </w:num>
  <w:num w:numId="2" w16cid:durableId="411512078">
    <w:abstractNumId w:val="1"/>
  </w:num>
  <w:num w:numId="3" w16cid:durableId="432436639">
    <w:abstractNumId w:val="2"/>
  </w:num>
  <w:num w:numId="4" w16cid:durableId="211085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67"/>
    <w:rsid w:val="0013180E"/>
    <w:rsid w:val="004D7D1B"/>
    <w:rsid w:val="009B3A11"/>
    <w:rsid w:val="00B61A9E"/>
    <w:rsid w:val="00C066B5"/>
    <w:rsid w:val="00CA167F"/>
    <w:rsid w:val="00DC3ED5"/>
    <w:rsid w:val="00E82FCE"/>
    <w:rsid w:val="00F76500"/>
    <w:rsid w:val="00FB7A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89CC"/>
  <w15:chartTrackingRefBased/>
  <w15:docId w15:val="{AAEAF249-195A-4CA7-BACB-BF450FD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A1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11"/>
    <w:pPr>
      <w:ind w:left="720"/>
      <w:contextualSpacing/>
    </w:pPr>
  </w:style>
  <w:style w:type="table" w:styleId="a4">
    <w:name w:val="Table Grid"/>
    <w:basedOn w:val="a1"/>
    <w:rsid w:val="009B3A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B3A11"/>
    <w:pPr>
      <w:spacing w:after="0" w:line="240" w:lineRule="auto"/>
    </w:pPr>
    <w:rPr>
      <w:sz w:val="20"/>
      <w:szCs w:val="20"/>
    </w:rPr>
  </w:style>
  <w:style w:type="character" w:customStyle="1" w:styleId="a6">
    <w:name w:val="Текст сноски Знак"/>
    <w:basedOn w:val="a0"/>
    <w:link w:val="a5"/>
    <w:uiPriority w:val="99"/>
    <w:semiHidden/>
    <w:rsid w:val="009B3A11"/>
    <w:rPr>
      <w:kern w:val="0"/>
      <w:sz w:val="20"/>
      <w:szCs w:val="20"/>
      <w14:ligatures w14:val="none"/>
    </w:rPr>
  </w:style>
  <w:style w:type="character" w:styleId="a7">
    <w:name w:val="footnote reference"/>
    <w:basedOn w:val="a0"/>
    <w:uiPriority w:val="99"/>
    <w:semiHidden/>
    <w:unhideWhenUsed/>
    <w:rsid w:val="009B3A11"/>
    <w:rPr>
      <w:vertAlign w:val="superscript"/>
    </w:rPr>
  </w:style>
  <w:style w:type="paragraph" w:customStyle="1" w:styleId="01">
    <w:name w:val="01"/>
    <w:basedOn w:val="a8"/>
    <w:rsid w:val="009B3A11"/>
    <w:pPr>
      <w:overflowPunct w:val="0"/>
      <w:autoSpaceDE w:val="0"/>
      <w:autoSpaceDN w:val="0"/>
      <w:adjustRightInd w:val="0"/>
      <w:spacing w:line="360" w:lineRule="auto"/>
      <w:contextualSpacing w:val="0"/>
      <w:jc w:val="center"/>
    </w:pPr>
    <w:rPr>
      <w:rFonts w:ascii="Arial" w:eastAsia="Calibri" w:hAnsi="Arial" w:cs="Arial"/>
      <w:b/>
      <w:bCs/>
      <w:spacing w:val="0"/>
      <w:kern w:val="0"/>
      <w:sz w:val="22"/>
      <w:szCs w:val="22"/>
      <w:lang w:val="ru-RU" w:eastAsia="ru-RU"/>
    </w:rPr>
  </w:style>
  <w:style w:type="paragraph" w:styleId="a8">
    <w:name w:val="Title"/>
    <w:basedOn w:val="a"/>
    <w:next w:val="a"/>
    <w:link w:val="a9"/>
    <w:uiPriority w:val="10"/>
    <w:qFormat/>
    <w:rsid w:val="009B3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9B3A11"/>
    <w:rPr>
      <w:rFonts w:asciiTheme="majorHAnsi" w:eastAsiaTheme="majorEastAsia" w:hAnsiTheme="majorHAnsi" w:cstheme="majorBidi"/>
      <w:spacing w:val="-10"/>
      <w:kern w:val="28"/>
      <w:sz w:val="56"/>
      <w:szCs w:val="56"/>
      <w14:ligatures w14:val="none"/>
    </w:rPr>
  </w:style>
  <w:style w:type="paragraph" w:styleId="aa">
    <w:name w:val="header"/>
    <w:basedOn w:val="a"/>
    <w:link w:val="ab"/>
    <w:uiPriority w:val="99"/>
    <w:unhideWhenUsed/>
    <w:rsid w:val="009B3A11"/>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9B3A11"/>
    <w:rPr>
      <w:kern w:val="0"/>
      <w14:ligatures w14:val="none"/>
    </w:rPr>
  </w:style>
  <w:style w:type="paragraph" w:styleId="ac">
    <w:name w:val="footer"/>
    <w:basedOn w:val="a"/>
    <w:link w:val="ad"/>
    <w:uiPriority w:val="99"/>
    <w:unhideWhenUsed/>
    <w:rsid w:val="009B3A11"/>
    <w:pPr>
      <w:tabs>
        <w:tab w:val="center" w:pos="4844"/>
        <w:tab w:val="right" w:pos="9689"/>
      </w:tabs>
      <w:spacing w:after="0" w:line="240" w:lineRule="auto"/>
    </w:pPr>
  </w:style>
  <w:style w:type="character" w:customStyle="1" w:styleId="ad">
    <w:name w:val="Нижний колонтитул Знак"/>
    <w:basedOn w:val="a0"/>
    <w:link w:val="ac"/>
    <w:uiPriority w:val="99"/>
    <w:rsid w:val="009B3A11"/>
    <w:rPr>
      <w:kern w:val="0"/>
      <w14:ligatures w14:val="none"/>
    </w:rPr>
  </w:style>
  <w:style w:type="character" w:styleId="ae">
    <w:name w:val="Hyperlink"/>
    <w:basedOn w:val="a0"/>
    <w:uiPriority w:val="99"/>
    <w:unhideWhenUsed/>
    <w:rsid w:val="009B3A11"/>
    <w:rPr>
      <w:color w:val="0563C1" w:themeColor="hyperlink"/>
      <w:u w:val="single"/>
    </w:rPr>
  </w:style>
  <w:style w:type="character" w:styleId="af">
    <w:name w:val="Unresolved Mention"/>
    <w:basedOn w:val="a0"/>
    <w:uiPriority w:val="99"/>
    <w:semiHidden/>
    <w:unhideWhenUsed/>
    <w:rsid w:val="009B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64;&#1080;&#1088;&#1086;&#1082;&#1110;&#1074;&#1089;&#1100;&#1082;&#1072;\&#1064;&#1080;&#1088;&#1086;&#1082;&#1110;&#1074;&#1089;&#1100;&#1082;&#1072;%20&#1075;&#1088;&#1086;&#1084;&#1072;&#1076;&#1072;%2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931303263698507"/>
          <c:y val="5.562346111945949E-2"/>
          <c:w val="0.53762198771772596"/>
          <c:h val="0.90216681689319145"/>
        </c:manualLayout>
      </c:layout>
      <c:barChart>
        <c:barDir val="bar"/>
        <c:grouping val="clustered"/>
        <c:varyColors val="0"/>
        <c:ser>
          <c:idx val="0"/>
          <c:order val="0"/>
          <c:spPr>
            <a:solidFill>
              <a:schemeClr val="accent5"/>
            </a:solidFill>
            <a:ln>
              <a:noFill/>
            </a:ln>
            <a:effectLst/>
          </c:spPr>
          <c:invertIfNegative val="0"/>
          <c:dPt>
            <c:idx val="4"/>
            <c:invertIfNegative val="0"/>
            <c:bubble3D val="0"/>
            <c:spPr>
              <a:solidFill>
                <a:schemeClr val="bg2"/>
              </a:solidFill>
              <a:ln>
                <a:noFill/>
              </a:ln>
              <a:effectLst/>
            </c:spPr>
            <c:extLst>
              <c:ext xmlns:c16="http://schemas.microsoft.com/office/drawing/2014/chart" uri="{C3380CC4-5D6E-409C-BE32-E72D297353CC}">
                <c16:uniqueId val="{00000001-103D-4D5B-B21E-0B00987117F7}"/>
              </c:ext>
            </c:extLst>
          </c:dPt>
          <c:dPt>
            <c:idx val="5"/>
            <c:invertIfNegative val="0"/>
            <c:bubble3D val="0"/>
            <c:spPr>
              <a:solidFill>
                <a:schemeClr val="accent5"/>
              </a:solidFill>
              <a:ln>
                <a:noFill/>
              </a:ln>
              <a:effectLst/>
            </c:spPr>
            <c:extLst>
              <c:ext xmlns:c16="http://schemas.microsoft.com/office/drawing/2014/chart" uri="{C3380CC4-5D6E-409C-BE32-E72D297353CC}">
                <c16:uniqueId val="{00000003-103D-4D5B-B21E-0B00987117F7}"/>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5-103D-4D5B-B21E-0B00987117F7}"/>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7-103D-4D5B-B21E-0B00987117F7}"/>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9-103D-4D5B-B21E-0B00987117F7}"/>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03D-4D5B-B21E-0B00987117F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графіки!$B$866:$B$870</c:f>
              <c:strCache>
                <c:ptCount val="5"/>
                <c:pt idx="0">
                  <c:v>Ні в чому собі не відмовляємо,
маємо заощадження</c:v>
                </c:pt>
                <c:pt idx="1">
                  <c:v>Можемо собі дозволити основні
товари та послуги, але робити
заощадження не вдається</c:v>
                </c:pt>
                <c:pt idx="2">
                  <c:v>Вистачає тільки на найнеобхідніше,
змушені заощаджувати</c:v>
                </c:pt>
                <c:pt idx="3">
                  <c:v>Бракує навіть на предмети
першої необхідності</c:v>
                </c:pt>
                <c:pt idx="4">
                  <c:v>Важко відповісти</c:v>
                </c:pt>
              </c:strCache>
            </c:strRef>
          </c:cat>
          <c:val>
            <c:numRef>
              <c:f>графіки!$C$866:$C$870</c:f>
              <c:numCache>
                <c:formatCode>General</c:formatCode>
                <c:ptCount val="5"/>
                <c:pt idx="0">
                  <c:v>8</c:v>
                </c:pt>
                <c:pt idx="1">
                  <c:v>39</c:v>
                </c:pt>
                <c:pt idx="2">
                  <c:v>40</c:v>
                </c:pt>
                <c:pt idx="3">
                  <c:v>12</c:v>
                </c:pt>
                <c:pt idx="4">
                  <c:v>1</c:v>
                </c:pt>
              </c:numCache>
            </c:numRef>
          </c:val>
          <c:extLst>
            <c:ext xmlns:c16="http://schemas.microsoft.com/office/drawing/2014/chart" uri="{C3380CC4-5D6E-409C-BE32-E72D297353CC}">
              <c16:uniqueId val="{0000000A-103D-4D5B-B21E-0B00987117F7}"/>
            </c:ext>
          </c:extLst>
        </c:ser>
        <c:dLbls>
          <c:showLegendKey val="0"/>
          <c:showVal val="0"/>
          <c:showCatName val="0"/>
          <c:showSerName val="0"/>
          <c:showPercent val="0"/>
          <c:showBubbleSize val="0"/>
        </c:dLbls>
        <c:gapWidth val="4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44209903203513"/>
          <c:y val="3.6274004211012088E-2"/>
          <c:w val="0.52566528984380945"/>
          <c:h val="0.92531395114072279"/>
        </c:manualLayout>
      </c:layout>
      <c:barChart>
        <c:barDir val="bar"/>
        <c:grouping val="clustered"/>
        <c:varyColors val="0"/>
        <c:ser>
          <c:idx val="0"/>
          <c:order val="0"/>
          <c:spPr>
            <a:solidFill>
              <a:schemeClr val="accent5">
                <a:lumMod val="60000"/>
                <a:lumOff val="40000"/>
              </a:schemeClr>
            </a:solidFill>
            <a:ln>
              <a:noFill/>
            </a:ln>
            <a:effectLst/>
          </c:spPr>
          <c:invertIfNegative val="0"/>
          <c:dPt>
            <c:idx val="1"/>
            <c:invertIfNegative val="0"/>
            <c:bubble3D val="0"/>
            <c:spPr>
              <a:solidFill>
                <a:schemeClr val="accent5"/>
              </a:solidFill>
              <a:ln>
                <a:noFill/>
              </a:ln>
              <a:effectLst/>
            </c:spPr>
            <c:extLst>
              <c:ext xmlns:c16="http://schemas.microsoft.com/office/drawing/2014/chart" uri="{C3380CC4-5D6E-409C-BE32-E72D297353CC}">
                <c16:uniqueId val="{00000001-2F81-4623-B514-3BD356EA431E}"/>
              </c:ext>
            </c:extLst>
          </c:dPt>
          <c:dPt>
            <c:idx val="2"/>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2F81-4623-B514-3BD356EA431E}"/>
              </c:ext>
            </c:extLst>
          </c:dPt>
          <c:dPt>
            <c:idx val="4"/>
            <c:invertIfNegative val="0"/>
            <c:bubble3D val="0"/>
            <c:spPr>
              <a:solidFill>
                <a:schemeClr val="bg2"/>
              </a:solidFill>
              <a:ln>
                <a:noFill/>
              </a:ln>
              <a:effectLst/>
            </c:spPr>
            <c:extLst>
              <c:ext xmlns:c16="http://schemas.microsoft.com/office/drawing/2014/chart" uri="{C3380CC4-5D6E-409C-BE32-E72D297353CC}">
                <c16:uniqueId val="{00000005-2F81-4623-B514-3BD356EA431E}"/>
              </c:ext>
            </c:extLst>
          </c:dPt>
          <c:dPt>
            <c:idx val="5"/>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7-2F81-4623-B514-3BD356EA431E}"/>
              </c:ext>
            </c:extLst>
          </c:dPt>
          <c:dPt>
            <c:idx val="6"/>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9-2F81-4623-B514-3BD356EA431E}"/>
              </c:ext>
            </c:extLst>
          </c:dPt>
          <c:dPt>
            <c:idx val="7"/>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B-2F81-4623-B514-3BD356EA431E}"/>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графіки!$B$140:$B$144</c:f>
              <c:strCache>
                <c:ptCount val="5"/>
                <c:pt idx="0">
                  <c:v>Здебільшого молоді</c:v>
                </c:pt>
                <c:pt idx="1">
                  <c:v>Здебільшого люди середнього віку</c:v>
                </c:pt>
                <c:pt idx="2">
                  <c:v>Здебільшого люди передпенсійного
або пенсійного віку</c:v>
                </c:pt>
                <c:pt idx="3">
                  <c:v>Більш-менш однорідно представлені
всі вікові категорії</c:v>
                </c:pt>
                <c:pt idx="4">
                  <c:v>Важко відповісти</c:v>
                </c:pt>
              </c:strCache>
            </c:strRef>
          </c:cat>
          <c:val>
            <c:numRef>
              <c:f>графіки!$C$140:$C$144</c:f>
              <c:numCache>
                <c:formatCode>General</c:formatCode>
                <c:ptCount val="5"/>
                <c:pt idx="0">
                  <c:v>15</c:v>
                </c:pt>
                <c:pt idx="1">
                  <c:v>65</c:v>
                </c:pt>
                <c:pt idx="2">
                  <c:v>8</c:v>
                </c:pt>
                <c:pt idx="3">
                  <c:v>9</c:v>
                </c:pt>
                <c:pt idx="4">
                  <c:v>3</c:v>
                </c:pt>
              </c:numCache>
            </c:numRef>
          </c:val>
          <c:extLst>
            <c:ext xmlns:c16="http://schemas.microsoft.com/office/drawing/2014/chart" uri="{C3380CC4-5D6E-409C-BE32-E72D297353CC}">
              <c16:uniqueId val="{0000000C-2F81-4623-B514-3BD356EA431E}"/>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622D-47C6-AA34-58AFE9F237CE}"/>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622D-47C6-AA34-58AFE9F237CE}"/>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622D-47C6-AA34-58AFE9F237CE}"/>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622D-47C6-AA34-58AFE9F237CE}"/>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622D-47C6-AA34-58AFE9F237CE}"/>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622D-47C6-AA34-58AFE9F237CE}"/>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622D-47C6-AA34-58AFE9F237CE}"/>
                </c:ext>
              </c:extLst>
            </c:dLbl>
            <c:dLbl>
              <c:idx val="2"/>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5-622D-47C6-AA34-58AFE9F237CE}"/>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622D-47C6-AA34-58AFE9F237CE}"/>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622D-47C6-AA34-58AFE9F237CE}"/>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графіки!$B$94:$B$98</c:f>
              <c:strCache>
                <c:ptCount val="5"/>
                <c:pt idx="0">
                  <c:v>Повністю вистачає</c:v>
                </c:pt>
                <c:pt idx="1">
                  <c:v>Швидше вистачає</c:v>
                </c:pt>
                <c:pt idx="2">
                  <c:v>Швидше не вистачає</c:v>
                </c:pt>
                <c:pt idx="3">
                  <c:v>Не вистачає взагалі</c:v>
                </c:pt>
                <c:pt idx="4">
                  <c:v>Важко відповісти</c:v>
                </c:pt>
              </c:strCache>
            </c:strRef>
          </c:cat>
          <c:val>
            <c:numRef>
              <c:f>графіки!$C$94:$C$98</c:f>
              <c:numCache>
                <c:formatCode>General</c:formatCode>
                <c:ptCount val="5"/>
                <c:pt idx="0">
                  <c:v>8</c:v>
                </c:pt>
                <c:pt idx="1">
                  <c:v>17</c:v>
                </c:pt>
                <c:pt idx="2">
                  <c:v>29</c:v>
                </c:pt>
                <c:pt idx="3">
                  <c:v>9</c:v>
                </c:pt>
                <c:pt idx="4">
                  <c:v>37</c:v>
                </c:pt>
              </c:numCache>
            </c:numRef>
          </c:val>
          <c:extLst>
            <c:ext xmlns:c16="http://schemas.microsoft.com/office/drawing/2014/chart" uri="{C3380CC4-5D6E-409C-BE32-E72D297353CC}">
              <c16:uniqueId val="{0000000C-622D-47C6-AA34-58AFE9F237CE}"/>
            </c:ext>
          </c:extLst>
        </c:ser>
        <c:dLbls>
          <c:showLegendKey val="0"/>
          <c:showVal val="0"/>
          <c:showCatName val="0"/>
          <c:showSerName val="0"/>
          <c:showPercent val="0"/>
          <c:showBubbleSize val="0"/>
          <c:showLeaderLines val="1"/>
        </c:dLbls>
        <c:firstSliceAng val="320"/>
      </c:pieChart>
      <c:spPr>
        <a:noFill/>
        <a:ln>
          <a:noFill/>
        </a:ln>
        <a:effectLst/>
      </c:spPr>
    </c:plotArea>
    <c:legend>
      <c:legendPos val="r"/>
      <c:layout>
        <c:manualLayout>
          <c:xMode val="edge"/>
          <c:yMode val="edge"/>
          <c:x val="0.4720374251497006"/>
          <c:y val="0.17447698484329777"/>
          <c:w val="0.2723571190951431"/>
          <c:h val="0.60361478530598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5.2084558707270023E-2"/>
          <c:w val="0.9522712418300654"/>
          <c:h val="0.72733022923218194"/>
        </c:manualLayout>
      </c:layout>
      <c:barChart>
        <c:barDir val="col"/>
        <c:grouping val="clustered"/>
        <c:varyColors val="0"/>
        <c:ser>
          <c:idx val="0"/>
          <c:order val="0"/>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5E26-480D-8B13-F1B58C48F6A2}"/>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5E26-480D-8B13-F1B58C48F6A2}"/>
              </c:ext>
            </c:extLst>
          </c:dPt>
          <c:dPt>
            <c:idx val="2"/>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5E26-480D-8B13-F1B58C48F6A2}"/>
              </c:ext>
            </c:extLst>
          </c:dPt>
          <c:dPt>
            <c:idx val="3"/>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7-5E26-480D-8B13-F1B58C48F6A2}"/>
              </c:ext>
            </c:extLst>
          </c:dPt>
          <c:dPt>
            <c:idx val="4"/>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9-5E26-480D-8B13-F1B58C48F6A2}"/>
              </c:ext>
            </c:extLst>
          </c:dPt>
          <c:dPt>
            <c:idx val="5"/>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B-5E26-480D-8B13-F1B58C48F6A2}"/>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5E26-480D-8B13-F1B58C48F6A2}"/>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графіки!$B$401:$B$406</c:f>
              <c:strCache>
                <c:ptCount val="6"/>
                <c:pt idx="0">
                  <c:v>Значно покращився</c:v>
                </c:pt>
                <c:pt idx="1">
                  <c:v>Дещо покращився</c:v>
                </c:pt>
                <c:pt idx="2">
                  <c:v>Не змінився</c:v>
                </c:pt>
                <c:pt idx="3">
                  <c:v>Дещо погіршився</c:v>
                </c:pt>
                <c:pt idx="4">
                  <c:v>Значно погіршився</c:v>
                </c:pt>
                <c:pt idx="5">
                  <c:v>Важко відповісти</c:v>
                </c:pt>
              </c:strCache>
            </c:strRef>
          </c:cat>
          <c:val>
            <c:numRef>
              <c:f>графіки!$C$401:$C$406</c:f>
              <c:numCache>
                <c:formatCode>General</c:formatCode>
                <c:ptCount val="6"/>
                <c:pt idx="0">
                  <c:v>2</c:v>
                </c:pt>
                <c:pt idx="1">
                  <c:v>7</c:v>
                </c:pt>
                <c:pt idx="2">
                  <c:v>54</c:v>
                </c:pt>
                <c:pt idx="3">
                  <c:v>28</c:v>
                </c:pt>
                <c:pt idx="4">
                  <c:v>8</c:v>
                </c:pt>
                <c:pt idx="5">
                  <c:v>1</c:v>
                </c:pt>
              </c:numCache>
            </c:numRef>
          </c:val>
          <c:extLst>
            <c:ext xmlns:c16="http://schemas.microsoft.com/office/drawing/2014/chart" uri="{C3380CC4-5D6E-409C-BE32-E72D297353CC}">
              <c16:uniqueId val="{0000000E-5E26-480D-8B13-F1B58C48F6A2}"/>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236859614105123E-2"/>
          <c:y val="0.10168270034007557"/>
          <c:w val="0.9535262807717898"/>
          <c:h val="0.51202617126657934"/>
        </c:manualLayout>
      </c:layout>
      <c:barChart>
        <c:barDir val="col"/>
        <c:grouping val="percentStacked"/>
        <c:varyColors val="0"/>
        <c:ser>
          <c:idx val="0"/>
          <c:order val="0"/>
          <c:tx>
            <c:strRef>
              <c:f>графіки!$B$410</c:f>
              <c:strCache>
                <c:ptCount val="1"/>
                <c:pt idx="0">
                  <c:v>Покращився</c:v>
                </c:pt>
              </c:strCache>
            </c:strRef>
          </c:tx>
          <c:spPr>
            <a:solidFill>
              <a:schemeClr val="accent1"/>
            </a:solidFill>
            <a:ln w="19050">
              <a:solidFill>
                <a:schemeClr val="bg1"/>
              </a:solidFill>
            </a:ln>
            <a:effectLst/>
          </c:spPr>
          <c:invertIfNegative val="0"/>
          <c:dLbls>
            <c:spPr>
              <a:solidFill>
                <a:schemeClr val="accent5">
                  <a:lumMod val="20000"/>
                  <a:lumOff val="80000"/>
                </a:schemeClr>
              </a:solidFill>
              <a:ln>
                <a:solidFill>
                  <a:schemeClr val="accent1"/>
                </a:solid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5">
                        <a:lumMod val="50000"/>
                      </a:schemeClr>
                    </a:solidFill>
                    <a:latin typeface="Roboto Condensed" panose="02000000000000000000" pitchFamily="2" charset="0"/>
                    <a:ea typeface="Roboto Condensed" panose="02000000000000000000" pitchFamily="2" charset="0"/>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графіки!$C$408:$K$409</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графіки!$C$410:$K$410</c:f>
              <c:numCache>
                <c:formatCode>General</c:formatCode>
                <c:ptCount val="9"/>
                <c:pt idx="0">
                  <c:v>9</c:v>
                </c:pt>
                <c:pt idx="1">
                  <c:v>10</c:v>
                </c:pt>
                <c:pt idx="2">
                  <c:v>8</c:v>
                </c:pt>
                <c:pt idx="3">
                  <c:v>14</c:v>
                </c:pt>
                <c:pt idx="4">
                  <c:v>6</c:v>
                </c:pt>
                <c:pt idx="5">
                  <c:v>9</c:v>
                </c:pt>
                <c:pt idx="6">
                  <c:v>13</c:v>
                </c:pt>
                <c:pt idx="7">
                  <c:v>7</c:v>
                </c:pt>
                <c:pt idx="8">
                  <c:v>9</c:v>
                </c:pt>
              </c:numCache>
            </c:numRef>
          </c:val>
          <c:extLst>
            <c:ext xmlns:c16="http://schemas.microsoft.com/office/drawing/2014/chart" uri="{C3380CC4-5D6E-409C-BE32-E72D297353CC}">
              <c16:uniqueId val="{00000000-F20D-44C1-9D14-1A6E2A0D20D3}"/>
            </c:ext>
          </c:extLst>
        </c:ser>
        <c:ser>
          <c:idx val="1"/>
          <c:order val="1"/>
          <c:tx>
            <c:strRef>
              <c:f>графіки!$B$411</c:f>
              <c:strCache>
                <c:ptCount val="1"/>
                <c:pt idx="0">
                  <c:v>Не змінився</c:v>
                </c:pt>
              </c:strCache>
            </c:strRef>
          </c:tx>
          <c:spPr>
            <a:solidFill>
              <a:schemeClr val="accent4">
                <a:lumMod val="60000"/>
                <a:lumOff val="40000"/>
              </a:schemeClr>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графіки!$C$408:$K$409</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графіки!$C$411:$K$411</c:f>
              <c:numCache>
                <c:formatCode>General</c:formatCode>
                <c:ptCount val="9"/>
                <c:pt idx="0">
                  <c:v>54</c:v>
                </c:pt>
                <c:pt idx="1">
                  <c:v>59</c:v>
                </c:pt>
                <c:pt idx="2">
                  <c:v>50</c:v>
                </c:pt>
                <c:pt idx="3">
                  <c:v>62</c:v>
                </c:pt>
                <c:pt idx="4">
                  <c:v>61</c:v>
                </c:pt>
                <c:pt idx="5">
                  <c:v>44</c:v>
                </c:pt>
                <c:pt idx="6">
                  <c:v>48</c:v>
                </c:pt>
                <c:pt idx="7">
                  <c:v>51</c:v>
                </c:pt>
                <c:pt idx="8">
                  <c:v>58</c:v>
                </c:pt>
              </c:numCache>
            </c:numRef>
          </c:val>
          <c:extLst>
            <c:ext xmlns:c16="http://schemas.microsoft.com/office/drawing/2014/chart" uri="{C3380CC4-5D6E-409C-BE32-E72D297353CC}">
              <c16:uniqueId val="{00000001-F20D-44C1-9D14-1A6E2A0D20D3}"/>
            </c:ext>
          </c:extLst>
        </c:ser>
        <c:ser>
          <c:idx val="2"/>
          <c:order val="2"/>
          <c:tx>
            <c:strRef>
              <c:f>графіки!$B$412</c:f>
              <c:strCache>
                <c:ptCount val="1"/>
                <c:pt idx="0">
                  <c:v>Погіршився</c:v>
                </c:pt>
              </c:strCache>
            </c:strRef>
          </c:tx>
          <c:spPr>
            <a:solidFill>
              <a:schemeClr val="accent2"/>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графіки!$C$408:$K$409</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графіки!$C$412:$K$412</c:f>
              <c:numCache>
                <c:formatCode>General</c:formatCode>
                <c:ptCount val="9"/>
                <c:pt idx="0">
                  <c:v>36</c:v>
                </c:pt>
                <c:pt idx="1">
                  <c:v>30</c:v>
                </c:pt>
                <c:pt idx="2">
                  <c:v>41</c:v>
                </c:pt>
                <c:pt idx="3">
                  <c:v>24</c:v>
                </c:pt>
                <c:pt idx="4">
                  <c:v>32</c:v>
                </c:pt>
                <c:pt idx="5">
                  <c:v>46</c:v>
                </c:pt>
                <c:pt idx="6">
                  <c:v>39</c:v>
                </c:pt>
                <c:pt idx="7">
                  <c:v>41</c:v>
                </c:pt>
                <c:pt idx="8">
                  <c:v>32</c:v>
                </c:pt>
              </c:numCache>
            </c:numRef>
          </c:val>
          <c:extLst>
            <c:ext xmlns:c16="http://schemas.microsoft.com/office/drawing/2014/chart" uri="{C3380CC4-5D6E-409C-BE32-E72D297353CC}">
              <c16:uniqueId val="{00000002-F20D-44C1-9D14-1A6E2A0D20D3}"/>
            </c:ext>
          </c:extLst>
        </c:ser>
        <c:ser>
          <c:idx val="3"/>
          <c:order val="3"/>
          <c:tx>
            <c:strRef>
              <c:f>графіки!$B$413</c:f>
              <c:strCache>
                <c:ptCount val="1"/>
                <c:pt idx="0">
                  <c:v>Важко відповісти</c:v>
                </c:pt>
              </c:strCache>
            </c:strRef>
          </c:tx>
          <c:spPr>
            <a:solidFill>
              <a:schemeClr val="tx1"/>
            </a:solidFill>
            <a:ln>
              <a:solidFill>
                <a:schemeClr val="bg1"/>
              </a:solidFill>
            </a:ln>
            <a:effectLst/>
          </c:spPr>
          <c:invertIfNegative val="0"/>
          <c:dLbls>
            <c:dLbl>
              <c:idx val="1"/>
              <c:tx>
                <c:rich>
                  <a:bodyPr/>
                  <a:lstStyle/>
                  <a:p>
                    <a:r>
                      <a:rPr lang="en-US"/>
                      <a:t>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20D-44C1-9D14-1A6E2A0D20D3}"/>
                </c:ext>
              </c:extLst>
            </c:dLbl>
            <c:dLbl>
              <c:idx val="3"/>
              <c:delete val="1"/>
              <c:extLst>
                <c:ext xmlns:c15="http://schemas.microsoft.com/office/drawing/2012/chart" uri="{CE6537A1-D6FC-4f65-9D91-7224C49458BB}"/>
                <c:ext xmlns:c16="http://schemas.microsoft.com/office/drawing/2014/chart" uri="{C3380CC4-5D6E-409C-BE32-E72D297353CC}">
                  <c16:uniqueId val="{00000004-F20D-44C1-9D14-1A6E2A0D20D3}"/>
                </c:ext>
              </c:extLst>
            </c:dLbl>
            <c:dLbl>
              <c:idx val="5"/>
              <c:layout>
                <c:manualLayout>
                  <c:x val="-7.7461166357024567E-17"/>
                  <c:y val="-2.1699819168173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0D-44C1-9D14-1A6E2A0D20D3}"/>
                </c:ext>
              </c:extLst>
            </c:dLbl>
            <c:dLbl>
              <c:idx val="6"/>
              <c:delete val="1"/>
              <c:extLst>
                <c:ext xmlns:c15="http://schemas.microsoft.com/office/drawing/2012/chart" uri="{CE6537A1-D6FC-4f65-9D91-7224C49458BB}"/>
                <c:ext xmlns:c16="http://schemas.microsoft.com/office/drawing/2014/chart" uri="{C3380CC4-5D6E-409C-BE32-E72D297353CC}">
                  <c16:uniqueId val="{00000006-F20D-44C1-9D14-1A6E2A0D20D3}"/>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графіки!$C$408:$K$409</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графіки!$C$413:$K$413</c:f>
              <c:numCache>
                <c:formatCode>General</c:formatCode>
                <c:ptCount val="9"/>
                <c:pt idx="0">
                  <c:v>1</c:v>
                </c:pt>
                <c:pt idx="1">
                  <c:v>1</c:v>
                </c:pt>
                <c:pt idx="2">
                  <c:v>1</c:v>
                </c:pt>
                <c:pt idx="3">
                  <c:v>0</c:v>
                </c:pt>
                <c:pt idx="4">
                  <c:v>1</c:v>
                </c:pt>
                <c:pt idx="5">
                  <c:v>1</c:v>
                </c:pt>
                <c:pt idx="6">
                  <c:v>0</c:v>
                </c:pt>
                <c:pt idx="7">
                  <c:v>1</c:v>
                </c:pt>
                <c:pt idx="8">
                  <c:v>1</c:v>
                </c:pt>
              </c:numCache>
            </c:numRef>
          </c:val>
          <c:extLst>
            <c:ext xmlns:c16="http://schemas.microsoft.com/office/drawing/2014/chart" uri="{C3380CC4-5D6E-409C-BE32-E72D297353CC}">
              <c16:uniqueId val="{00000007-F20D-44C1-9D14-1A6E2A0D20D3}"/>
            </c:ext>
          </c:extLst>
        </c:ser>
        <c:dLbls>
          <c:showLegendKey val="0"/>
          <c:showVal val="0"/>
          <c:showCatName val="0"/>
          <c:showSerName val="0"/>
          <c:showPercent val="0"/>
          <c:showBubbleSize val="0"/>
        </c:dLbls>
        <c:gapWidth val="40"/>
        <c:overlap val="100"/>
        <c:axId val="400506319"/>
        <c:axId val="400498415"/>
      </c:barChart>
      <c:catAx>
        <c:axId val="400506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crossAx val="400498415"/>
        <c:crosses val="autoZero"/>
        <c:auto val="1"/>
        <c:lblAlgn val="ctr"/>
        <c:lblOffset val="200"/>
        <c:noMultiLvlLbl val="0"/>
      </c:catAx>
      <c:valAx>
        <c:axId val="400498415"/>
        <c:scaling>
          <c:orientation val="minMax"/>
        </c:scaling>
        <c:delete val="1"/>
        <c:axPos val="l"/>
        <c:numFmt formatCode="0%" sourceLinked="1"/>
        <c:majorTickMark val="none"/>
        <c:minorTickMark val="none"/>
        <c:tickLblPos val="nextTo"/>
        <c:crossAx val="400506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38468230712735"/>
          <c:y val="4.405243019321381E-2"/>
          <c:w val="0.60150892990071603"/>
          <c:h val="0.92456503178066596"/>
        </c:manualLayout>
      </c:layout>
      <c:barChart>
        <c:barDir val="bar"/>
        <c:grouping val="clustered"/>
        <c:varyColors val="0"/>
        <c:ser>
          <c:idx val="0"/>
          <c:order val="0"/>
          <c:spPr>
            <a:solidFill>
              <a:srgbClr val="73A9DB"/>
            </a:solidFill>
            <a:ln w="19050">
              <a:solidFill>
                <a:schemeClr val="lt1"/>
              </a:solidFill>
            </a:ln>
            <a:effectLst/>
          </c:spPr>
          <c:invertIfNegative val="0"/>
          <c:dPt>
            <c:idx val="0"/>
            <c:invertIfNegative val="0"/>
            <c:bubble3D val="0"/>
            <c:explosion val="20"/>
            <c:spPr>
              <a:solidFill>
                <a:srgbClr val="73A9DB"/>
              </a:solidFill>
              <a:ln w="19050">
                <a:solidFill>
                  <a:schemeClr val="lt1"/>
                </a:solidFill>
              </a:ln>
              <a:effectLst/>
            </c:spPr>
            <c:extLst>
              <c:ext xmlns:c16="http://schemas.microsoft.com/office/drawing/2014/chart" uri="{C3380CC4-5D6E-409C-BE32-E72D297353CC}">
                <c16:uniqueId val="{00000001-0CDB-44C4-9828-2B9FCF5A285F}"/>
              </c:ext>
            </c:extLst>
          </c:dPt>
          <c:dPt>
            <c:idx val="1"/>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0CDB-44C4-9828-2B9FCF5A285F}"/>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0CDB-44C4-9828-2B9FCF5A285F}"/>
              </c:ext>
            </c:extLst>
          </c:dPt>
          <c:dPt>
            <c:idx val="3"/>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0CDB-44C4-9828-2B9FCF5A285F}"/>
              </c:ext>
            </c:extLst>
          </c:dPt>
          <c:dPt>
            <c:idx val="4"/>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0CDB-44C4-9828-2B9FCF5A285F}"/>
              </c:ext>
            </c:extLst>
          </c:dPt>
          <c:dPt>
            <c:idx val="5"/>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B-0CDB-44C4-9828-2B9FCF5A285F}"/>
              </c:ext>
            </c:extLst>
          </c:dPt>
          <c:dPt>
            <c:idx val="6"/>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D-0CDB-44C4-9828-2B9FCF5A285F}"/>
              </c:ext>
            </c:extLst>
          </c:dPt>
          <c:dPt>
            <c:idx val="7"/>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F-0CDB-44C4-9828-2B9FCF5A285F}"/>
              </c:ext>
            </c:extLst>
          </c:dPt>
          <c:dPt>
            <c:idx val="8"/>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11-0CDB-44C4-9828-2B9FCF5A285F}"/>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графіки!$B$201:$C$209</c:f>
              <c:multiLvlStrCache>
                <c:ptCount val="9"/>
                <c:lvl>
                  <c:pt idx="0">
                    <c:v>Усі опитані</c:v>
                  </c:pt>
                  <c:pt idx="1">
                    <c:v>Чоловік</c:v>
                  </c:pt>
                  <c:pt idx="2">
                    <c:v>Жінка</c:v>
                  </c:pt>
                  <c:pt idx="3">
                    <c:v>18-30 років</c:v>
                  </c:pt>
                  <c:pt idx="4">
                    <c:v>31-54 років</c:v>
                  </c:pt>
                  <c:pt idx="5">
                    <c:v>55 і більше років</c:v>
                  </c:pt>
                  <c:pt idx="6">
                    <c:v>Бідні</c:v>
                  </c:pt>
                  <c:pt idx="7">
                    <c:v>Малозабазпечені</c:v>
                  </c:pt>
                  <c:pt idx="8">
                    <c:v>Забезпечені / заможні</c:v>
                  </c:pt>
                </c:lvl>
                <c:lvl>
                  <c:pt idx="1">
                    <c:v>СТАТЬ</c:v>
                  </c:pt>
                  <c:pt idx="3">
                    <c:v>ВІК</c:v>
                  </c:pt>
                  <c:pt idx="6">
                    <c:v>МАТЕРІАЛЬНЕ СТАНОВИЩЕ</c:v>
                  </c:pt>
                </c:lvl>
              </c:multiLvlStrCache>
            </c:multiLvlStrRef>
          </c:cat>
          <c:val>
            <c:numRef>
              <c:f>графіки!$D$201:$D$209</c:f>
              <c:numCache>
                <c:formatCode>General</c:formatCode>
                <c:ptCount val="9"/>
                <c:pt idx="0">
                  <c:v>60</c:v>
                </c:pt>
                <c:pt idx="1">
                  <c:v>50</c:v>
                </c:pt>
                <c:pt idx="2">
                  <c:v>69</c:v>
                </c:pt>
                <c:pt idx="3">
                  <c:v>48</c:v>
                </c:pt>
                <c:pt idx="4">
                  <c:v>56</c:v>
                </c:pt>
                <c:pt idx="5">
                  <c:v>70</c:v>
                </c:pt>
                <c:pt idx="6">
                  <c:v>74</c:v>
                </c:pt>
                <c:pt idx="7">
                  <c:v>58</c:v>
                </c:pt>
                <c:pt idx="8">
                  <c:v>59</c:v>
                </c:pt>
              </c:numCache>
            </c:numRef>
          </c:val>
          <c:extLst>
            <c:ext xmlns:c16="http://schemas.microsoft.com/office/drawing/2014/chart" uri="{C3380CC4-5D6E-409C-BE32-E72D297353CC}">
              <c16:uniqueId val="{00000012-0CDB-44C4-9828-2B9FCF5A285F}"/>
            </c:ext>
          </c:extLst>
        </c:ser>
        <c:dLbls>
          <c:showLegendKey val="0"/>
          <c:showVal val="0"/>
          <c:showCatName val="0"/>
          <c:showSerName val="0"/>
          <c:showPercent val="0"/>
          <c:showBubbleSize val="0"/>
        </c:dLbls>
        <c:gapWidth val="25"/>
        <c:axId val="866609407"/>
        <c:axId val="866609823"/>
      </c:barChart>
      <c:catAx>
        <c:axId val="86660940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t"/>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7.0214084685197478E-2"/>
          <c:w val="0.9522712418300654"/>
          <c:h val="0.675569047844923"/>
        </c:manualLayout>
      </c:layout>
      <c:barChart>
        <c:barDir val="col"/>
        <c:grouping val="clustered"/>
        <c:varyColors val="0"/>
        <c:ser>
          <c:idx val="0"/>
          <c:order val="0"/>
          <c:spPr>
            <a:solidFill>
              <a:schemeClr val="accent6">
                <a:lumMod val="60000"/>
                <a:lumOff val="40000"/>
              </a:schemeClr>
            </a:solidFill>
            <a:ln w="19050">
              <a:solidFill>
                <a:schemeClr val="lt1"/>
              </a:solidFill>
            </a:ln>
            <a:effectLst/>
          </c:spPr>
          <c:invertIfNegative val="0"/>
          <c:dPt>
            <c:idx val="0"/>
            <c:invertIfNegative val="0"/>
            <c:bubble3D val="0"/>
            <c:explosion val="2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D020-4D24-BCA9-3840E960C1D4}"/>
              </c:ext>
            </c:extLst>
          </c:dPt>
          <c:dPt>
            <c:idx val="1"/>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D020-4D24-BCA9-3840E960C1D4}"/>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D020-4D24-BCA9-3840E960C1D4}"/>
              </c:ext>
            </c:extLst>
          </c:dPt>
          <c:dPt>
            <c:idx val="3"/>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D020-4D24-BCA9-3840E960C1D4}"/>
              </c:ext>
            </c:extLst>
          </c:dPt>
          <c:dPt>
            <c:idx val="4"/>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D020-4D24-BCA9-3840E960C1D4}"/>
              </c:ext>
            </c:extLst>
          </c:dPt>
          <c:dPt>
            <c:idx val="5"/>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B-D020-4D24-BCA9-3840E960C1D4}"/>
              </c:ext>
            </c:extLst>
          </c:dPt>
          <c:dPt>
            <c:idx val="6"/>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D-D020-4D24-BCA9-3840E960C1D4}"/>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графіки!$B$231:$B$236</c:f>
              <c:strCache>
                <c:ptCount val="6"/>
                <c:pt idx="0">
                  <c:v>Декілька
разів на
місяць</c:v>
                </c:pt>
                <c:pt idx="1">
                  <c:v>Раз або
два на
місяць</c:v>
                </c:pt>
                <c:pt idx="2">
                  <c:v>Мінімум
раз на
три місяці</c:v>
                </c:pt>
                <c:pt idx="3">
                  <c:v>Мінімум
раз на
півроку</c:v>
                </c:pt>
                <c:pt idx="4">
                  <c:v>Щонайменше
раз на рік</c:v>
                </c:pt>
                <c:pt idx="5">
                  <c:v>Рідше ніж
раз на рік</c:v>
                </c:pt>
              </c:strCache>
            </c:strRef>
          </c:cat>
          <c:val>
            <c:numRef>
              <c:f>графіки!$C$231:$C$236</c:f>
              <c:numCache>
                <c:formatCode>General</c:formatCode>
                <c:ptCount val="6"/>
                <c:pt idx="0">
                  <c:v>3</c:v>
                </c:pt>
                <c:pt idx="1">
                  <c:v>6</c:v>
                </c:pt>
                <c:pt idx="2">
                  <c:v>10</c:v>
                </c:pt>
                <c:pt idx="3">
                  <c:v>18</c:v>
                </c:pt>
                <c:pt idx="4">
                  <c:v>22</c:v>
                </c:pt>
                <c:pt idx="5">
                  <c:v>41</c:v>
                </c:pt>
              </c:numCache>
            </c:numRef>
          </c:val>
          <c:extLst>
            <c:ext xmlns:c16="http://schemas.microsoft.com/office/drawing/2014/chart" uri="{C3380CC4-5D6E-409C-BE32-E72D297353CC}">
              <c16:uniqueId val="{0000000E-D020-4D24-BCA9-3840E960C1D4}"/>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D9F6-4CF9-AE57-50DBE2356245}"/>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D9F6-4CF9-AE57-50DBE2356245}"/>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D9F6-4CF9-AE57-50DBE2356245}"/>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D9F6-4CF9-AE57-50DBE2356245}"/>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D9F6-4CF9-AE57-50DBE2356245}"/>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D9F6-4CF9-AE57-50DBE2356245}"/>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D9F6-4CF9-AE57-50DBE2356245}"/>
                </c:ext>
              </c:extLst>
            </c:dLbl>
            <c:dLbl>
              <c:idx val="2"/>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5-D9F6-4CF9-AE57-50DBE2356245}"/>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D9F6-4CF9-AE57-50DBE2356245}"/>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D9F6-4CF9-AE57-50DBE2356245}"/>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графіки!$B$258:$B$261</c:f>
              <c:strCache>
                <c:ptCount val="4"/>
                <c:pt idx="0">
                  <c:v>Поліпшилась</c:v>
                </c:pt>
                <c:pt idx="1">
                  <c:v>Не змінилася</c:v>
                </c:pt>
                <c:pt idx="2">
                  <c:v>Погіршилась</c:v>
                </c:pt>
                <c:pt idx="3">
                  <c:v>Важко відповісти</c:v>
                </c:pt>
              </c:strCache>
            </c:strRef>
          </c:cat>
          <c:val>
            <c:numRef>
              <c:f>графіки!$C$258:$C$261</c:f>
              <c:numCache>
                <c:formatCode>General</c:formatCode>
                <c:ptCount val="4"/>
                <c:pt idx="0">
                  <c:v>39</c:v>
                </c:pt>
                <c:pt idx="1">
                  <c:v>44</c:v>
                </c:pt>
                <c:pt idx="2">
                  <c:v>8</c:v>
                </c:pt>
                <c:pt idx="3">
                  <c:v>9</c:v>
                </c:pt>
              </c:numCache>
            </c:numRef>
          </c:val>
          <c:extLst>
            <c:ext xmlns:c16="http://schemas.microsoft.com/office/drawing/2014/chart" uri="{C3380CC4-5D6E-409C-BE32-E72D297353CC}">
              <c16:uniqueId val="{0000000C-D9F6-4CF9-AE57-50DBE235624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6147521623419818"/>
          <c:y val="0.22190781488282343"/>
          <c:w val="0.2723571190951431"/>
          <c:h val="0.498212940773707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224454365079365"/>
          <c:y val="1.2127475542829873E-2"/>
          <c:w val="0.50886292989417992"/>
          <c:h val="0.96738755666905274"/>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D842-4193-A9A6-A0B28A2ABEF7}"/>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D842-4193-A9A6-A0B28A2ABEF7}"/>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D842-4193-A9A6-A0B28A2ABEF7}"/>
              </c:ext>
            </c:extLst>
          </c:dPt>
          <c:dPt>
            <c:idx val="15"/>
            <c:invertIfNegative val="0"/>
            <c:bubble3D val="0"/>
            <c:spPr>
              <a:solidFill>
                <a:schemeClr val="accent5"/>
              </a:solidFill>
              <a:ln>
                <a:noFill/>
              </a:ln>
              <a:effectLst/>
            </c:spPr>
            <c:extLst>
              <c:ext xmlns:c16="http://schemas.microsoft.com/office/drawing/2014/chart" uri="{C3380CC4-5D6E-409C-BE32-E72D297353CC}">
                <c16:uniqueId val="{00000007-D842-4193-A9A6-A0B28A2ABEF7}"/>
              </c:ext>
            </c:extLst>
          </c:dPt>
          <c:dPt>
            <c:idx val="16"/>
            <c:invertIfNegative val="0"/>
            <c:bubble3D val="0"/>
            <c:spPr>
              <a:solidFill>
                <a:schemeClr val="bg2"/>
              </a:solidFill>
              <a:ln>
                <a:noFill/>
              </a:ln>
              <a:effectLst/>
            </c:spPr>
            <c:extLst>
              <c:ext xmlns:c16="http://schemas.microsoft.com/office/drawing/2014/chart" uri="{C3380CC4-5D6E-409C-BE32-E72D297353CC}">
                <c16:uniqueId val="{00000009-D842-4193-A9A6-A0B28A2ABEF7}"/>
              </c:ext>
            </c:extLst>
          </c:dPt>
          <c:dLbls>
            <c:dLbl>
              <c:idx val="13"/>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842-4193-A9A6-A0B28A2ABEF7}"/>
                </c:ext>
              </c:extLst>
            </c:dLbl>
            <c:dLbl>
              <c:idx val="14"/>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842-4193-A9A6-A0B28A2ABEF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графіки!$B$276:$B$291</c:f>
              <c:strCache>
                <c:ptCount val="16"/>
                <c:pt idx="0">
                  <c:v>Серцеві захворювання</c:v>
                </c:pt>
                <c:pt idx="1">
                  <c:v>Інсульти</c:v>
                </c:pt>
                <c:pt idx="2">
                  <c:v>Стоматологічні проблеми</c:v>
                </c:pt>
                <c:pt idx="3">
                  <c:v>Цукровий діабет</c:v>
                </c:pt>
                <c:pt idx="4">
                  <c:v>Куріння</c:v>
                </c:pt>
                <c:pt idx="5">
                  <c:v>Зловживання алкоголем</c:v>
                </c:pt>
                <c:pt idx="6">
                  <c:v>Онкологічні захворювання</c:v>
                </c:pt>
                <c:pt idx="7">
                  <c:v>Психічні розлади
(ПТСР, панічні атаки тощо)</c:v>
                </c:pt>
                <c:pt idx="8">
                  <c:v>Здоров'я матері та дитини</c:v>
                </c:pt>
                <c:pt idx="9">
                  <c:v>Зайва вага</c:v>
                </c:pt>
                <c:pt idx="10">
                  <c:v>Вживання наркотиків</c:v>
                </c:pt>
                <c:pt idx="11">
                  <c:v>Паліативні потреби</c:v>
                </c:pt>
                <c:pt idx="12">
                  <c:v>Самоушкодження / суїцидальні спроби</c:v>
                </c:pt>
                <c:pt idx="13">
                  <c:v>Захворювання, що передаються
статевим шляхом</c:v>
                </c:pt>
                <c:pt idx="14">
                  <c:v>Інше*</c:v>
                </c:pt>
                <c:pt idx="15">
                  <c:v>Важко відповісти</c:v>
                </c:pt>
              </c:strCache>
            </c:strRef>
          </c:cat>
          <c:val>
            <c:numRef>
              <c:f>графіки!$C$276:$C$291</c:f>
              <c:numCache>
                <c:formatCode>General</c:formatCode>
                <c:ptCount val="16"/>
                <c:pt idx="0">
                  <c:v>67</c:v>
                </c:pt>
                <c:pt idx="1">
                  <c:v>43</c:v>
                </c:pt>
                <c:pt idx="2">
                  <c:v>41</c:v>
                </c:pt>
                <c:pt idx="3">
                  <c:v>38</c:v>
                </c:pt>
                <c:pt idx="4">
                  <c:v>27</c:v>
                </c:pt>
                <c:pt idx="5">
                  <c:v>23</c:v>
                </c:pt>
                <c:pt idx="6">
                  <c:v>23</c:v>
                </c:pt>
                <c:pt idx="7">
                  <c:v>14</c:v>
                </c:pt>
                <c:pt idx="8">
                  <c:v>10</c:v>
                </c:pt>
                <c:pt idx="9">
                  <c:v>8</c:v>
                </c:pt>
                <c:pt idx="10">
                  <c:v>2</c:v>
                </c:pt>
                <c:pt idx="11">
                  <c:v>1</c:v>
                </c:pt>
                <c:pt idx="12">
                  <c:v>0.2</c:v>
                </c:pt>
                <c:pt idx="13">
                  <c:v>0.2</c:v>
                </c:pt>
                <c:pt idx="14">
                  <c:v>11</c:v>
                </c:pt>
                <c:pt idx="15">
                  <c:v>4</c:v>
                </c:pt>
              </c:numCache>
            </c:numRef>
          </c:val>
          <c:extLst>
            <c:ext xmlns:c16="http://schemas.microsoft.com/office/drawing/2014/chart" uri="{C3380CC4-5D6E-409C-BE32-E72D297353CC}">
              <c16:uniqueId val="{0000000C-D842-4193-A9A6-A0B28A2ABEF7}"/>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11441960137175"/>
          <c:y val="2.3491130915717161E-2"/>
          <c:w val="0.48996335821315068"/>
          <c:h val="0.94466030311233506"/>
        </c:manualLayout>
      </c:layout>
      <c:barChart>
        <c:barDir val="bar"/>
        <c:grouping val="clustered"/>
        <c:varyColors val="0"/>
        <c:ser>
          <c:idx val="0"/>
          <c:order val="0"/>
          <c:spPr>
            <a:solidFill>
              <a:schemeClr val="accent6">
                <a:lumMod val="60000"/>
                <a:lumOff val="40000"/>
              </a:schemeClr>
            </a:solidFill>
            <a:ln>
              <a:noFill/>
            </a:ln>
            <a:effectLst/>
          </c:spPr>
          <c:invertIfNegative val="0"/>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A80B-4C04-AE02-E7527530191F}"/>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A80B-4C04-AE02-E7527530191F}"/>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A80B-4C04-AE02-E7527530191F}"/>
              </c:ext>
            </c:extLst>
          </c:dPt>
          <c:dPt>
            <c:idx val="1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A80B-4C04-AE02-E7527530191F}"/>
              </c:ext>
            </c:extLst>
          </c:dPt>
          <c:dPt>
            <c:idx val="14"/>
            <c:invertIfNegative val="0"/>
            <c:bubble3D val="0"/>
            <c:spPr>
              <a:solidFill>
                <a:schemeClr val="bg2"/>
              </a:solidFill>
              <a:ln>
                <a:noFill/>
              </a:ln>
              <a:effectLst/>
            </c:spPr>
            <c:extLst>
              <c:ext xmlns:c16="http://schemas.microsoft.com/office/drawing/2014/chart" uri="{C3380CC4-5D6E-409C-BE32-E72D297353CC}">
                <c16:uniqueId val="{00000009-A80B-4C04-AE02-E7527530191F}"/>
              </c:ext>
            </c:extLst>
          </c:dPt>
          <c:dLbls>
            <c:dLbl>
              <c:idx val="10"/>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80B-4C04-AE02-E7527530191F}"/>
                </c:ext>
              </c:extLst>
            </c:dLbl>
            <c:dLbl>
              <c:idx val="11"/>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80B-4C04-AE02-E7527530191F}"/>
                </c:ext>
              </c:extLst>
            </c:dLbl>
            <c:dLbl>
              <c:idx val="12"/>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80B-4C04-AE02-E7527530191F}"/>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графіки!$B$331:$B$344</c:f>
              <c:strCache>
                <c:ptCount val="14"/>
                <c:pt idx="0">
                  <c:v>Серцеві захворювання</c:v>
                </c:pt>
                <c:pt idx="1">
                  <c:v>Онкологічні захворювання</c:v>
                </c:pt>
                <c:pt idx="2">
                  <c:v>Цукровий діабет</c:v>
                </c:pt>
                <c:pt idx="3">
                  <c:v>Інсульти</c:v>
                </c:pt>
                <c:pt idx="4">
                  <c:v>Стоматологічні проблеми</c:v>
                </c:pt>
                <c:pt idx="5">
                  <c:v>Психічне здоров'я</c:v>
                </c:pt>
                <c:pt idx="6">
                  <c:v>Зловживання алкоголем</c:v>
                </c:pt>
                <c:pt idx="7">
                  <c:v>Куріння</c:v>
                </c:pt>
                <c:pt idx="8">
                  <c:v>Репродуктивне здоров’я</c:v>
                </c:pt>
                <c:pt idx="9">
                  <c:v>Зайва вага</c:v>
                </c:pt>
                <c:pt idx="10">
                  <c:v>Вживання наркотиків</c:v>
                </c:pt>
                <c:pt idx="11">
                  <c:v>Самоушкодження / суїцидальні спроби</c:v>
                </c:pt>
                <c:pt idx="12">
                  <c:v>Інше</c:v>
                </c:pt>
                <c:pt idx="13">
                  <c:v>Важко відповісти</c:v>
                </c:pt>
              </c:strCache>
            </c:strRef>
          </c:cat>
          <c:val>
            <c:numRef>
              <c:f>графіки!$C$331:$C$344</c:f>
              <c:numCache>
                <c:formatCode>General</c:formatCode>
                <c:ptCount val="14"/>
                <c:pt idx="0">
                  <c:v>41</c:v>
                </c:pt>
                <c:pt idx="1">
                  <c:v>10</c:v>
                </c:pt>
                <c:pt idx="2">
                  <c:v>9</c:v>
                </c:pt>
                <c:pt idx="3">
                  <c:v>9</c:v>
                </c:pt>
                <c:pt idx="4">
                  <c:v>6</c:v>
                </c:pt>
                <c:pt idx="5">
                  <c:v>5</c:v>
                </c:pt>
                <c:pt idx="6">
                  <c:v>3</c:v>
                </c:pt>
                <c:pt idx="7">
                  <c:v>2</c:v>
                </c:pt>
                <c:pt idx="8">
                  <c:v>1</c:v>
                </c:pt>
                <c:pt idx="9">
                  <c:v>0.2</c:v>
                </c:pt>
                <c:pt idx="10">
                  <c:v>0.2</c:v>
                </c:pt>
                <c:pt idx="11">
                  <c:v>0.2</c:v>
                </c:pt>
                <c:pt idx="12">
                  <c:v>8</c:v>
                </c:pt>
                <c:pt idx="13">
                  <c:v>3</c:v>
                </c:pt>
              </c:numCache>
            </c:numRef>
          </c:val>
          <c:extLst>
            <c:ext xmlns:c16="http://schemas.microsoft.com/office/drawing/2014/chart" uri="{C3380CC4-5D6E-409C-BE32-E72D297353CC}">
              <c16:uniqueId val="{0000000D-A80B-4C04-AE02-E7527530191F}"/>
            </c:ext>
          </c:extLst>
        </c:ser>
        <c:dLbls>
          <c:showLegendKey val="0"/>
          <c:showVal val="0"/>
          <c:showCatName val="0"/>
          <c:showSerName val="0"/>
          <c:showPercent val="0"/>
          <c:showBubbleSize val="0"/>
        </c:dLbls>
        <c:gapWidth val="1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04423801287749"/>
          <c:y val="2.3491130915717161E-2"/>
          <c:w val="0.49206331621399069"/>
          <c:h val="0.94466030311233506"/>
        </c:manualLayout>
      </c:layout>
      <c:barChart>
        <c:barDir val="bar"/>
        <c:grouping val="clustered"/>
        <c:varyColors val="0"/>
        <c:ser>
          <c:idx val="0"/>
          <c:order val="0"/>
          <c:spPr>
            <a:solidFill>
              <a:schemeClr val="accent6">
                <a:lumMod val="60000"/>
                <a:lumOff val="40000"/>
              </a:schemeClr>
            </a:solidFill>
            <a:ln>
              <a:noFill/>
            </a:ln>
            <a:effectLst/>
          </c:spPr>
          <c:invertIfNegative val="0"/>
          <c:dPt>
            <c:idx val="3"/>
            <c:invertIfNegative val="0"/>
            <c:bubble3D val="0"/>
            <c:spPr>
              <a:solidFill>
                <a:schemeClr val="bg2"/>
              </a:solidFill>
              <a:ln>
                <a:noFill/>
              </a:ln>
              <a:effectLst/>
            </c:spPr>
            <c:extLst>
              <c:ext xmlns:c16="http://schemas.microsoft.com/office/drawing/2014/chart" uri="{C3380CC4-5D6E-409C-BE32-E72D297353CC}">
                <c16:uniqueId val="{00000001-8D5B-4504-8A12-DF686863B7A5}"/>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8D5B-4504-8A12-DF686863B7A5}"/>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8D5B-4504-8A12-DF686863B7A5}"/>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8D5B-4504-8A12-DF686863B7A5}"/>
              </c:ext>
            </c:extLst>
          </c:dPt>
          <c:dLbls>
            <c:dLbl>
              <c:idx val="11"/>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D5B-4504-8A12-DF686863B7A5}"/>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графіки!$B$381:$B$384</c:f>
              <c:strCache>
                <c:ptCount val="4"/>
                <c:pt idx="0">
                  <c:v>Ця проблема стосується безпосередньо
мене або моїх близьких</c:v>
                </c:pt>
                <c:pt idx="1">
                  <c:v>Ця проблема найбільш
поширена у нашій громаді</c:v>
                </c:pt>
                <c:pt idx="2">
                  <c:v>Цю проблему треба
вирішувати у першу чергу</c:v>
                </c:pt>
                <c:pt idx="3">
                  <c:v>Важко відповісти</c:v>
                </c:pt>
              </c:strCache>
            </c:strRef>
          </c:cat>
          <c:val>
            <c:numRef>
              <c:f>графіки!$C$381:$C$384</c:f>
              <c:numCache>
                <c:formatCode>General</c:formatCode>
                <c:ptCount val="4"/>
                <c:pt idx="0">
                  <c:v>38</c:v>
                </c:pt>
                <c:pt idx="1">
                  <c:v>37</c:v>
                </c:pt>
                <c:pt idx="2">
                  <c:v>21</c:v>
                </c:pt>
                <c:pt idx="3">
                  <c:v>4</c:v>
                </c:pt>
              </c:numCache>
            </c:numRef>
          </c:val>
          <c:extLst>
            <c:ext xmlns:c16="http://schemas.microsoft.com/office/drawing/2014/chart" uri="{C3380CC4-5D6E-409C-BE32-E72D297353CC}">
              <c16:uniqueId val="{00000009-8D5B-4504-8A12-DF686863B7A5}"/>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71202465714464"/>
          <c:y val="2.465909318587085E-2"/>
          <c:w val="0.48722299569756639"/>
          <c:h val="0.94828394542285266"/>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FC08-44DA-BB80-4C19A603ECD4}"/>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FC08-44DA-BB80-4C19A603ECD4}"/>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FC08-44DA-BB80-4C19A603ECD4}"/>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7-FC08-44DA-BB80-4C19A603ECD4}"/>
              </c:ext>
            </c:extLst>
          </c:dPt>
          <c:dLbls>
            <c:dLbl>
              <c:idx val="8"/>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C08-44DA-BB80-4C19A603ECD4}"/>
                </c:ext>
              </c:extLst>
            </c:dLbl>
            <c:dLbl>
              <c:idx val="12"/>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C08-44DA-BB80-4C19A603ECD4}"/>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графіки!$B$846:$B$858</c:f>
              <c:strCache>
                <c:ptCount val="13"/>
                <c:pt idx="0">
                  <c:v>Працевлаштовані і працюють
останні три місяці</c:v>
                </c:pt>
                <c:pt idx="1">
                  <c:v>Пенсіонери</c:v>
                </c:pt>
                <c:pt idx="2">
                  <c:v>Безробітні</c:v>
                </c:pt>
                <c:pt idx="3">
                  <c:v>Сезонна робота</c:v>
                </c:pt>
                <c:pt idx="4">
                  <c:v>У відпустці для догляду за дитиною,
іншими непрацездатними членами сім'ї</c:v>
                </c:pt>
                <c:pt idx="5">
                  <c:v>Студенти</c:v>
                </c:pt>
                <c:pt idx="6">
                  <c:v>Веду домашнє господарство</c:v>
                </c:pt>
                <c:pt idx="7">
                  <c:v>Приватні підприємці</c:v>
                </c:pt>
                <c:pt idx="8">
                  <c:v>Працевлаштовані, але
відсутня робота останні 3 місяці</c:v>
                </c:pt>
                <c:pt idx="9">
                  <c:v>Мають неофіційний дохід</c:v>
                </c:pt>
                <c:pt idx="10">
                  <c:v>Людина з інвалідністю
(отримання допомоги)</c:v>
                </c:pt>
                <c:pt idx="11">
                  <c:v>Ветеран (демобілізований за станом здоров’я)</c:v>
                </c:pt>
                <c:pt idx="12">
                  <c:v>Зареєстровані безробітними у Центрі
зайнятості (отримання допомоги)</c:v>
                </c:pt>
              </c:strCache>
            </c:strRef>
          </c:cat>
          <c:val>
            <c:numRef>
              <c:f>графіки!$C$846:$C$858</c:f>
              <c:numCache>
                <c:formatCode>General</c:formatCode>
                <c:ptCount val="13"/>
                <c:pt idx="0">
                  <c:v>42</c:v>
                </c:pt>
                <c:pt idx="1">
                  <c:v>28</c:v>
                </c:pt>
                <c:pt idx="2">
                  <c:v>8</c:v>
                </c:pt>
                <c:pt idx="3">
                  <c:v>6</c:v>
                </c:pt>
                <c:pt idx="4">
                  <c:v>4</c:v>
                </c:pt>
                <c:pt idx="5">
                  <c:v>3</c:v>
                </c:pt>
                <c:pt idx="6">
                  <c:v>3</c:v>
                </c:pt>
                <c:pt idx="7">
                  <c:v>2</c:v>
                </c:pt>
                <c:pt idx="8">
                  <c:v>1</c:v>
                </c:pt>
                <c:pt idx="9">
                  <c:v>1</c:v>
                </c:pt>
                <c:pt idx="10">
                  <c:v>1</c:v>
                </c:pt>
                <c:pt idx="11">
                  <c:v>1</c:v>
                </c:pt>
                <c:pt idx="12">
                  <c:v>0.2</c:v>
                </c:pt>
              </c:numCache>
            </c:numRef>
          </c:val>
          <c:extLst>
            <c:ext xmlns:c16="http://schemas.microsoft.com/office/drawing/2014/chart" uri="{C3380CC4-5D6E-409C-BE32-E72D297353CC}">
              <c16:uniqueId val="{00000009-FC08-44DA-BB80-4C19A603ECD4}"/>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751126867226439"/>
          <c:y val="3.0307099092803574E-2"/>
          <c:w val="0.44942375168244669"/>
          <c:h val="0.94014150766811855"/>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740B-4D93-92B7-4BCD7B1FEFF6}"/>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740B-4D93-92B7-4BCD7B1FEFF6}"/>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740B-4D93-92B7-4BCD7B1FEFF6}"/>
              </c:ext>
            </c:extLst>
          </c:dPt>
          <c:dPt>
            <c:idx val="1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740B-4D93-92B7-4BCD7B1FEFF6}"/>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графіки!$B$447:$B$460</c:f>
              <c:strCache>
                <c:ptCount val="14"/>
                <c:pt idx="0">
                  <c:v>Нестача коштів на медичні потреби</c:v>
                </c:pt>
                <c:pt idx="1">
                  <c:v>Робота обмежена в часі (тривалий час
очікування, обмежені часи роботи)</c:v>
                </c:pt>
                <c:pt idx="2">
                  <c:v>Неможливість покрити транспортні витрати
у разі перенаправлення до вузького фахівця</c:v>
                </c:pt>
                <c:pt idx="3">
                  <c:v>Погане / відсутнє транспортне сполучення</c:v>
                </c:pt>
                <c:pt idx="4">
                  <c:v>Відсутність необхідних медичних послуг</c:v>
                </c:pt>
                <c:pt idx="5">
                  <c:v>Обстріли та інші небезпеки,
пов’язані із війною</c:v>
                </c:pt>
                <c:pt idx="6">
                  <c:v>Недостатня довіра до
системи охорони здоров'я</c:v>
                </c:pt>
                <c:pt idx="7">
                  <c:v>Соціальний статус (люди з інвалідністю,
ВПО, малозабезпечені та ін.)</c:v>
                </c:pt>
                <c:pt idx="8">
                  <c:v>Відсутність інформації про
структуру охорони здоров'я</c:v>
                </c:pt>
                <c:pt idx="9">
                  <c:v>Відсутність нагляду за дітьми</c:v>
                </c:pt>
                <c:pt idx="10">
                  <c:v>Відсутність укладеної декларації</c:v>
                </c:pt>
                <c:pt idx="11">
                  <c:v>Культурні бар'єри*</c:v>
                </c:pt>
                <c:pt idx="12">
                  <c:v>Інше</c:v>
                </c:pt>
                <c:pt idx="13">
                  <c:v>Немає бар'єрів</c:v>
                </c:pt>
              </c:strCache>
            </c:strRef>
          </c:cat>
          <c:val>
            <c:numRef>
              <c:f>графіки!$C$447:$C$460</c:f>
              <c:numCache>
                <c:formatCode>General</c:formatCode>
                <c:ptCount val="14"/>
                <c:pt idx="0">
                  <c:v>36</c:v>
                </c:pt>
                <c:pt idx="1">
                  <c:v>24</c:v>
                </c:pt>
                <c:pt idx="2">
                  <c:v>23</c:v>
                </c:pt>
                <c:pt idx="3">
                  <c:v>21</c:v>
                </c:pt>
                <c:pt idx="4">
                  <c:v>16</c:v>
                </c:pt>
                <c:pt idx="5">
                  <c:v>15</c:v>
                </c:pt>
                <c:pt idx="6">
                  <c:v>14</c:v>
                </c:pt>
                <c:pt idx="7">
                  <c:v>12</c:v>
                </c:pt>
                <c:pt idx="8">
                  <c:v>7</c:v>
                </c:pt>
                <c:pt idx="9">
                  <c:v>4</c:v>
                </c:pt>
                <c:pt idx="10">
                  <c:v>3</c:v>
                </c:pt>
                <c:pt idx="11">
                  <c:v>1</c:v>
                </c:pt>
                <c:pt idx="12">
                  <c:v>1</c:v>
                </c:pt>
                <c:pt idx="13">
                  <c:v>36</c:v>
                </c:pt>
              </c:numCache>
            </c:numRef>
          </c:val>
          <c:extLst>
            <c:ext xmlns:c16="http://schemas.microsoft.com/office/drawing/2014/chart" uri="{C3380CC4-5D6E-409C-BE32-E72D297353CC}">
              <c16:uniqueId val="{00000008-740B-4D93-92B7-4BCD7B1FEFF6}"/>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911143666890447"/>
          <c:y val="3.0307099092803574E-2"/>
          <c:w val="0.45782358368580661"/>
          <c:h val="0.94014150766811855"/>
        </c:manualLayout>
      </c:layout>
      <c:barChart>
        <c:barDir val="bar"/>
        <c:grouping val="clustered"/>
        <c:varyColors val="0"/>
        <c:ser>
          <c:idx val="0"/>
          <c:order val="0"/>
          <c:spPr>
            <a:solidFill>
              <a:srgbClr val="DC94B8"/>
            </a:solidFill>
            <a:ln>
              <a:noFill/>
            </a:ln>
            <a:effectLst/>
          </c:spPr>
          <c:invertIfNegative val="0"/>
          <c:dPt>
            <c:idx val="5"/>
            <c:invertIfNegative val="0"/>
            <c:bubble3D val="0"/>
            <c:spPr>
              <a:solidFill>
                <a:srgbClr val="DC94B8"/>
              </a:solidFill>
              <a:ln>
                <a:noFill/>
              </a:ln>
              <a:effectLst/>
            </c:spPr>
            <c:extLst>
              <c:ext xmlns:c16="http://schemas.microsoft.com/office/drawing/2014/chart" uri="{C3380CC4-5D6E-409C-BE32-E72D297353CC}">
                <c16:uniqueId val="{00000001-3626-46C1-A41F-A9A8953F3DA2}"/>
              </c:ext>
            </c:extLst>
          </c:dPt>
          <c:dPt>
            <c:idx val="6"/>
            <c:invertIfNegative val="0"/>
            <c:bubble3D val="0"/>
            <c:spPr>
              <a:solidFill>
                <a:srgbClr val="DC94B8"/>
              </a:solidFill>
              <a:ln>
                <a:noFill/>
              </a:ln>
              <a:effectLst/>
            </c:spPr>
            <c:extLst>
              <c:ext xmlns:c16="http://schemas.microsoft.com/office/drawing/2014/chart" uri="{C3380CC4-5D6E-409C-BE32-E72D297353CC}">
                <c16:uniqueId val="{00000003-3626-46C1-A41F-A9A8953F3DA2}"/>
              </c:ext>
            </c:extLst>
          </c:dPt>
          <c:dPt>
            <c:idx val="7"/>
            <c:invertIfNegative val="0"/>
            <c:bubble3D val="0"/>
            <c:spPr>
              <a:solidFill>
                <a:srgbClr val="DC94B8"/>
              </a:solidFill>
              <a:ln>
                <a:noFill/>
              </a:ln>
              <a:effectLst/>
            </c:spPr>
            <c:extLst>
              <c:ext xmlns:c16="http://schemas.microsoft.com/office/drawing/2014/chart" uri="{C3380CC4-5D6E-409C-BE32-E72D297353CC}">
                <c16:uniqueId val="{00000005-3626-46C1-A41F-A9A8953F3DA2}"/>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графіки!$B$505:$B$516</c:f>
              <c:strCache>
                <c:ptCount val="12"/>
                <c:pt idx="0">
                  <c:v>Нестача коштів на медичні потреби</c:v>
                </c:pt>
                <c:pt idx="1">
                  <c:v>Відсутність необхідних медичних послуг</c:v>
                </c:pt>
                <c:pt idx="2">
                  <c:v>Робота обмежена в часі (тривалий час
очікування, обмежені години роботи)</c:v>
                </c:pt>
                <c:pt idx="3">
                  <c:v>Погане / відсутнє транспортне сполучення</c:v>
                </c:pt>
                <c:pt idx="4">
                  <c:v>Обстріли та інші небезпеки,
пов’язані із війною</c:v>
                </c:pt>
                <c:pt idx="5">
                  <c:v>Неможливість покрити транспортні витрати
у разі перенаправлення до вузького фахівця</c:v>
                </c:pt>
                <c:pt idx="6">
                  <c:v>Недостатня довіра до
системи охорони здоров'я</c:v>
                </c:pt>
                <c:pt idx="7">
                  <c:v>Відсутність інформації про
структуру охорони здоров'я</c:v>
                </c:pt>
                <c:pt idx="8">
                  <c:v>Соціальний статус</c:v>
                </c:pt>
                <c:pt idx="9">
                  <c:v>Відсутність укладеної декларації</c:v>
                </c:pt>
                <c:pt idx="10">
                  <c:v>Відсутність нагляду за дітьми</c:v>
                </c:pt>
                <c:pt idx="11">
                  <c:v>Інше</c:v>
                </c:pt>
              </c:strCache>
            </c:strRef>
          </c:cat>
          <c:val>
            <c:numRef>
              <c:f>графіки!$C$505:$C$516</c:f>
              <c:numCache>
                <c:formatCode>General</c:formatCode>
                <c:ptCount val="12"/>
                <c:pt idx="0">
                  <c:v>35</c:v>
                </c:pt>
                <c:pt idx="1">
                  <c:v>13</c:v>
                </c:pt>
                <c:pt idx="2">
                  <c:v>13</c:v>
                </c:pt>
                <c:pt idx="3">
                  <c:v>11</c:v>
                </c:pt>
                <c:pt idx="4">
                  <c:v>9</c:v>
                </c:pt>
                <c:pt idx="5">
                  <c:v>6</c:v>
                </c:pt>
                <c:pt idx="6">
                  <c:v>5</c:v>
                </c:pt>
                <c:pt idx="7">
                  <c:v>3</c:v>
                </c:pt>
                <c:pt idx="8">
                  <c:v>2</c:v>
                </c:pt>
                <c:pt idx="9">
                  <c:v>1</c:v>
                </c:pt>
                <c:pt idx="10">
                  <c:v>1</c:v>
                </c:pt>
                <c:pt idx="11">
                  <c:v>1</c:v>
                </c:pt>
              </c:numCache>
            </c:numRef>
          </c:val>
          <c:extLst>
            <c:ext xmlns:c16="http://schemas.microsoft.com/office/drawing/2014/chart" uri="{C3380CC4-5D6E-409C-BE32-E72D297353CC}">
              <c16:uniqueId val="{00000006-3626-46C1-A41F-A9A8953F3DA2}"/>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834664005323"/>
          <c:y val="3.3469084338313915E-2"/>
          <c:w val="0.72607967398536266"/>
          <c:h val="0.8416777314600381"/>
        </c:manualLayout>
      </c:layout>
      <c:barChart>
        <c:barDir val="bar"/>
        <c:grouping val="percentStacked"/>
        <c:varyColors val="0"/>
        <c:ser>
          <c:idx val="0"/>
          <c:order val="0"/>
          <c:tx>
            <c:strRef>
              <c:f>графіки!$B$545</c:f>
              <c:strCache>
                <c:ptCount val="1"/>
                <c:pt idx="0">
                  <c:v>Так</c:v>
                </c:pt>
              </c:strCache>
            </c:strRef>
          </c:tx>
          <c:spPr>
            <a:solidFill>
              <a:schemeClr val="accent2"/>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графіки!$C$543:$H$544</c:f>
              <c:multiLvlStrCache>
                <c:ptCount val="6"/>
                <c:lvl>
                  <c:pt idx="0">
                    <c:v>Усі опитані</c:v>
                  </c:pt>
                  <c:pt idx="1">
                    <c:v>Чоловіки</c:v>
                  </c:pt>
                  <c:pt idx="2">
                    <c:v>Жінки</c:v>
                  </c:pt>
                  <c:pt idx="3">
                    <c:v>18-30</c:v>
                  </c:pt>
                  <c:pt idx="4">
                    <c:v>31-54</c:v>
                  </c:pt>
                  <c:pt idx="5">
                    <c:v>55+</c:v>
                  </c:pt>
                </c:lvl>
                <c:lvl>
                  <c:pt idx="1">
                    <c:v>СТАТЬ</c:v>
                  </c:pt>
                  <c:pt idx="3">
                    <c:v>ВІК</c:v>
                  </c:pt>
                </c:lvl>
              </c:multiLvlStrCache>
            </c:multiLvlStrRef>
          </c:cat>
          <c:val>
            <c:numRef>
              <c:f>графіки!$C$545:$H$545</c:f>
              <c:numCache>
                <c:formatCode>0</c:formatCode>
                <c:ptCount val="6"/>
                <c:pt idx="0" formatCode="General">
                  <c:v>29</c:v>
                </c:pt>
                <c:pt idx="1">
                  <c:v>31</c:v>
                </c:pt>
                <c:pt idx="2">
                  <c:v>27</c:v>
                </c:pt>
                <c:pt idx="3">
                  <c:v>37</c:v>
                </c:pt>
                <c:pt idx="4">
                  <c:v>29</c:v>
                </c:pt>
                <c:pt idx="5">
                  <c:v>26</c:v>
                </c:pt>
              </c:numCache>
            </c:numRef>
          </c:val>
          <c:extLst>
            <c:ext xmlns:c16="http://schemas.microsoft.com/office/drawing/2014/chart" uri="{C3380CC4-5D6E-409C-BE32-E72D297353CC}">
              <c16:uniqueId val="{00000000-E7BC-4D76-860E-F92D51393866}"/>
            </c:ext>
          </c:extLst>
        </c:ser>
        <c:ser>
          <c:idx val="1"/>
          <c:order val="1"/>
          <c:tx>
            <c:strRef>
              <c:f>графіки!$B$546</c:f>
              <c:strCache>
                <c:ptCount val="1"/>
                <c:pt idx="0">
                  <c:v>Ні</c:v>
                </c:pt>
              </c:strCache>
            </c:strRef>
          </c:tx>
          <c:spPr>
            <a:solidFill>
              <a:schemeClr val="accent6">
                <a:lumMod val="60000"/>
                <a:lumOff val="40000"/>
              </a:schemeClr>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графіки!$C$543:$H$544</c:f>
              <c:multiLvlStrCache>
                <c:ptCount val="6"/>
                <c:lvl>
                  <c:pt idx="0">
                    <c:v>Усі опитані</c:v>
                  </c:pt>
                  <c:pt idx="1">
                    <c:v>Чоловіки</c:v>
                  </c:pt>
                  <c:pt idx="2">
                    <c:v>Жінки</c:v>
                  </c:pt>
                  <c:pt idx="3">
                    <c:v>18-30</c:v>
                  </c:pt>
                  <c:pt idx="4">
                    <c:v>31-54</c:v>
                  </c:pt>
                  <c:pt idx="5">
                    <c:v>55+</c:v>
                  </c:pt>
                </c:lvl>
                <c:lvl>
                  <c:pt idx="1">
                    <c:v>СТАТЬ</c:v>
                  </c:pt>
                  <c:pt idx="3">
                    <c:v>ВІК</c:v>
                  </c:pt>
                </c:lvl>
              </c:multiLvlStrCache>
            </c:multiLvlStrRef>
          </c:cat>
          <c:val>
            <c:numRef>
              <c:f>графіки!$C$546:$H$546</c:f>
              <c:numCache>
                <c:formatCode>0</c:formatCode>
                <c:ptCount val="6"/>
                <c:pt idx="0" formatCode="General">
                  <c:v>37</c:v>
                </c:pt>
                <c:pt idx="1">
                  <c:v>38</c:v>
                </c:pt>
                <c:pt idx="2">
                  <c:v>37</c:v>
                </c:pt>
                <c:pt idx="3">
                  <c:v>35</c:v>
                </c:pt>
                <c:pt idx="4">
                  <c:v>38</c:v>
                </c:pt>
                <c:pt idx="5">
                  <c:v>38</c:v>
                </c:pt>
              </c:numCache>
            </c:numRef>
          </c:val>
          <c:extLst>
            <c:ext xmlns:c16="http://schemas.microsoft.com/office/drawing/2014/chart" uri="{C3380CC4-5D6E-409C-BE32-E72D297353CC}">
              <c16:uniqueId val="{00000001-E7BC-4D76-860E-F92D51393866}"/>
            </c:ext>
          </c:extLst>
        </c:ser>
        <c:ser>
          <c:idx val="2"/>
          <c:order val="2"/>
          <c:tx>
            <c:strRef>
              <c:f>графіки!$B$547</c:f>
              <c:strCache>
                <c:ptCount val="1"/>
                <c:pt idx="0">
                  <c:v>Важко відповісти</c:v>
                </c:pt>
              </c:strCache>
            </c:strRef>
          </c:tx>
          <c:spPr>
            <a:solidFill>
              <a:schemeClr val="bg2"/>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графіки!$C$543:$H$544</c:f>
              <c:multiLvlStrCache>
                <c:ptCount val="6"/>
                <c:lvl>
                  <c:pt idx="0">
                    <c:v>Усі опитані</c:v>
                  </c:pt>
                  <c:pt idx="1">
                    <c:v>Чоловіки</c:v>
                  </c:pt>
                  <c:pt idx="2">
                    <c:v>Жінки</c:v>
                  </c:pt>
                  <c:pt idx="3">
                    <c:v>18-30</c:v>
                  </c:pt>
                  <c:pt idx="4">
                    <c:v>31-54</c:v>
                  </c:pt>
                  <c:pt idx="5">
                    <c:v>55+</c:v>
                  </c:pt>
                </c:lvl>
                <c:lvl>
                  <c:pt idx="1">
                    <c:v>СТАТЬ</c:v>
                  </c:pt>
                  <c:pt idx="3">
                    <c:v>ВІК</c:v>
                  </c:pt>
                </c:lvl>
              </c:multiLvlStrCache>
            </c:multiLvlStrRef>
          </c:cat>
          <c:val>
            <c:numRef>
              <c:f>графіки!$C$547:$H$547</c:f>
              <c:numCache>
                <c:formatCode>0</c:formatCode>
                <c:ptCount val="6"/>
                <c:pt idx="0" formatCode="General">
                  <c:v>34</c:v>
                </c:pt>
                <c:pt idx="1">
                  <c:v>31</c:v>
                </c:pt>
                <c:pt idx="2">
                  <c:v>36</c:v>
                </c:pt>
                <c:pt idx="3">
                  <c:v>28</c:v>
                </c:pt>
                <c:pt idx="4">
                  <c:v>33</c:v>
                </c:pt>
                <c:pt idx="5">
                  <c:v>36</c:v>
                </c:pt>
              </c:numCache>
            </c:numRef>
          </c:val>
          <c:extLst>
            <c:ext xmlns:c16="http://schemas.microsoft.com/office/drawing/2014/chart" uri="{C3380CC4-5D6E-409C-BE32-E72D297353CC}">
              <c16:uniqueId val="{00000002-E7BC-4D76-860E-F92D51393866}"/>
            </c:ext>
          </c:extLst>
        </c:ser>
        <c:dLbls>
          <c:showLegendKey val="0"/>
          <c:showVal val="0"/>
          <c:showCatName val="0"/>
          <c:showSerName val="0"/>
          <c:showPercent val="0"/>
          <c:showBubbleSize val="0"/>
        </c:dLbls>
        <c:gapWidth val="40"/>
        <c:overlap val="100"/>
        <c:axId val="400506319"/>
        <c:axId val="400498415"/>
      </c:barChart>
      <c:catAx>
        <c:axId val="4005063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crossAx val="400498415"/>
        <c:crosses val="autoZero"/>
        <c:auto val="1"/>
        <c:lblAlgn val="ctr"/>
        <c:lblOffset val="200"/>
        <c:noMultiLvlLbl val="0"/>
      </c:catAx>
      <c:valAx>
        <c:axId val="400498415"/>
        <c:scaling>
          <c:orientation val="minMax"/>
        </c:scaling>
        <c:delete val="1"/>
        <c:axPos val="t"/>
        <c:numFmt formatCode="0%" sourceLinked="1"/>
        <c:majorTickMark val="none"/>
        <c:minorTickMark val="none"/>
        <c:tickLblPos val="nextTo"/>
        <c:crossAx val="400506319"/>
        <c:crosses val="autoZero"/>
        <c:crossBetween val="between"/>
      </c:valAx>
      <c:spPr>
        <a:noFill/>
        <a:ln>
          <a:noFill/>
        </a:ln>
        <a:effectLst/>
      </c:spPr>
    </c:plotArea>
    <c:legend>
      <c:legendPos val="b"/>
      <c:layout>
        <c:manualLayout>
          <c:xMode val="edge"/>
          <c:yMode val="edge"/>
          <c:x val="0.57878775781769798"/>
          <c:y val="0.90462115020432576"/>
          <c:w val="0.39165934797072521"/>
          <c:h val="6.837463038639157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1139566185054"/>
          <c:y val="3.0307099092803574E-2"/>
          <c:w val="0.58382106373620557"/>
          <c:h val="0.94014150766811855"/>
        </c:manualLayout>
      </c:layout>
      <c:barChart>
        <c:barDir val="bar"/>
        <c:grouping val="clustered"/>
        <c:varyColors val="0"/>
        <c:ser>
          <c:idx val="0"/>
          <c:order val="0"/>
          <c:spPr>
            <a:solidFill>
              <a:srgbClr val="F2A068"/>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8593-4BC8-9BB9-A5CA48119426}"/>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8593-4BC8-9BB9-A5CA48119426}"/>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8593-4BC8-9BB9-A5CA48119426}"/>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8593-4BC8-9BB9-A5CA48119426}"/>
              </c:ext>
            </c:extLst>
          </c:dPt>
          <c:dPt>
            <c:idx val="5"/>
            <c:invertIfNegative val="0"/>
            <c:bubble3D val="0"/>
            <c:spPr>
              <a:solidFill>
                <a:srgbClr val="F2A068"/>
              </a:solidFill>
              <a:ln>
                <a:noFill/>
              </a:ln>
              <a:effectLst/>
            </c:spPr>
            <c:extLst>
              <c:ext xmlns:c16="http://schemas.microsoft.com/office/drawing/2014/chart" uri="{C3380CC4-5D6E-409C-BE32-E72D297353CC}">
                <c16:uniqueId val="{00000009-8593-4BC8-9BB9-A5CA48119426}"/>
              </c:ext>
            </c:extLst>
          </c:dPt>
          <c:dPt>
            <c:idx val="6"/>
            <c:invertIfNegative val="0"/>
            <c:bubble3D val="0"/>
            <c:spPr>
              <a:solidFill>
                <a:srgbClr val="F2A068"/>
              </a:solidFill>
              <a:ln>
                <a:noFill/>
              </a:ln>
              <a:effectLst/>
            </c:spPr>
            <c:extLst>
              <c:ext xmlns:c16="http://schemas.microsoft.com/office/drawing/2014/chart" uri="{C3380CC4-5D6E-409C-BE32-E72D297353CC}">
                <c16:uniqueId val="{0000000B-8593-4BC8-9BB9-A5CA48119426}"/>
              </c:ext>
            </c:extLst>
          </c:dPt>
          <c:dPt>
            <c:idx val="7"/>
            <c:invertIfNegative val="0"/>
            <c:bubble3D val="0"/>
            <c:spPr>
              <a:solidFill>
                <a:srgbClr val="F2A068"/>
              </a:solidFill>
              <a:ln>
                <a:noFill/>
              </a:ln>
              <a:effectLst/>
            </c:spPr>
            <c:extLst>
              <c:ext xmlns:c16="http://schemas.microsoft.com/office/drawing/2014/chart" uri="{C3380CC4-5D6E-409C-BE32-E72D297353CC}">
                <c16:uniqueId val="{0000000D-8593-4BC8-9BB9-A5CA48119426}"/>
              </c:ext>
            </c:extLst>
          </c:dPt>
          <c:dLbls>
            <c:dLbl>
              <c:idx val="8"/>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593-4BC8-9BB9-A5CA48119426}"/>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графіки!$B$576:$B$586</c:f>
              <c:strCache>
                <c:ptCount val="11"/>
                <c:pt idx="0">
                  <c:v>Люди похилого віку</c:v>
                </c:pt>
                <c:pt idx="1">
                  <c:v>Люди з інвалідністю</c:v>
                </c:pt>
                <c:pt idx="2">
                  <c:v>Малозабезпечені</c:v>
                </c:pt>
                <c:pt idx="3">
                  <c:v>Особи без укладеної декларації</c:v>
                </c:pt>
                <c:pt idx="4">
                  <c:v>Ветерани</c:v>
                </c:pt>
                <c:pt idx="5">
                  <c:v>ВПО</c:v>
                </c:pt>
                <c:pt idx="6">
                  <c:v>Діти</c:v>
                </c:pt>
                <c:pt idx="7">
                  <c:v>Люди з порушеннями
психічного здоров'я</c:v>
                </c:pt>
                <c:pt idx="8">
                  <c:v>Жінки</c:v>
                </c:pt>
                <c:pt idx="9">
                  <c:v>Люди, які живуть із ВІЛ</c:v>
                </c:pt>
                <c:pt idx="10">
                  <c:v>Інші*</c:v>
                </c:pt>
              </c:strCache>
            </c:strRef>
          </c:cat>
          <c:val>
            <c:numRef>
              <c:f>графіки!$C$576:$C$586</c:f>
              <c:numCache>
                <c:formatCode>General</c:formatCode>
                <c:ptCount val="11"/>
                <c:pt idx="0">
                  <c:v>60</c:v>
                </c:pt>
                <c:pt idx="1">
                  <c:v>37</c:v>
                </c:pt>
                <c:pt idx="2">
                  <c:v>37</c:v>
                </c:pt>
                <c:pt idx="3">
                  <c:v>29</c:v>
                </c:pt>
                <c:pt idx="4">
                  <c:v>11</c:v>
                </c:pt>
                <c:pt idx="5">
                  <c:v>9</c:v>
                </c:pt>
                <c:pt idx="6">
                  <c:v>9</c:v>
                </c:pt>
                <c:pt idx="7">
                  <c:v>8</c:v>
                </c:pt>
                <c:pt idx="8">
                  <c:v>5</c:v>
                </c:pt>
                <c:pt idx="9">
                  <c:v>2</c:v>
                </c:pt>
                <c:pt idx="10">
                  <c:v>1</c:v>
                </c:pt>
              </c:numCache>
            </c:numRef>
          </c:val>
          <c:extLst>
            <c:ext xmlns:c16="http://schemas.microsoft.com/office/drawing/2014/chart" uri="{C3380CC4-5D6E-409C-BE32-E72D297353CC}">
              <c16:uniqueId val="{0000000F-8593-4BC8-9BB9-A5CA48119426}"/>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911143666890447"/>
          <c:y val="3.0307099092803574E-2"/>
          <c:w val="0.45782358368580661"/>
          <c:h val="0.94014150766811855"/>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73BA-44B2-A3FA-44182BB1FF47}"/>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73BA-44B2-A3FA-44182BB1FF47}"/>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73BA-44B2-A3FA-44182BB1FF47}"/>
              </c:ext>
            </c:extLst>
          </c:dPt>
          <c:dLbls>
            <c:dLbl>
              <c:idx val="5"/>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3BA-44B2-A3FA-44182BB1FF47}"/>
                </c:ext>
              </c:extLst>
            </c:dLbl>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3BA-44B2-A3FA-44182BB1FF4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графіки!$B$603:$B$608</c:f>
              <c:strCache>
                <c:ptCount val="6"/>
                <c:pt idx="0">
                  <c:v>Виклик служби швидкої допомоги</c:v>
                </c:pt>
                <c:pt idx="1">
                  <c:v>Медичний заклад (амбулаторія, ФАП)</c:v>
                </c:pt>
                <c:pt idx="2">
                  <c:v>Звернення до приватної медичної практики</c:v>
                </c:pt>
                <c:pt idx="3">
                  <c:v>Виклик лікаря / медсестри додому</c:v>
                </c:pt>
                <c:pt idx="4">
                  <c:v>Медичний заклад другого рівня</c:v>
                </c:pt>
                <c:pt idx="5">
                  <c:v>Інше</c:v>
                </c:pt>
              </c:strCache>
            </c:strRef>
          </c:cat>
          <c:val>
            <c:numRef>
              <c:f>графіки!$C$603:$C$608</c:f>
              <c:numCache>
                <c:formatCode>General</c:formatCode>
                <c:ptCount val="6"/>
                <c:pt idx="0">
                  <c:v>34</c:v>
                </c:pt>
                <c:pt idx="1">
                  <c:v>34</c:v>
                </c:pt>
                <c:pt idx="2">
                  <c:v>33</c:v>
                </c:pt>
                <c:pt idx="3">
                  <c:v>25</c:v>
                </c:pt>
                <c:pt idx="4">
                  <c:v>18</c:v>
                </c:pt>
                <c:pt idx="5">
                  <c:v>0.2</c:v>
                </c:pt>
              </c:numCache>
            </c:numRef>
          </c:val>
          <c:extLst>
            <c:ext xmlns:c16="http://schemas.microsoft.com/office/drawing/2014/chart" uri="{C3380CC4-5D6E-409C-BE32-E72D297353CC}">
              <c16:uniqueId val="{00000007-73BA-44B2-A3FA-44182BB1FF47}"/>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81198265798465"/>
          <c:y val="3.0307099092803574E-2"/>
          <c:w val="0.48512303769672638"/>
          <c:h val="0.94014150766811855"/>
        </c:manualLayout>
      </c:layout>
      <c:barChart>
        <c:barDir val="bar"/>
        <c:grouping val="clustered"/>
        <c:varyColors val="0"/>
        <c:ser>
          <c:idx val="0"/>
          <c:order val="0"/>
          <c:spPr>
            <a:solidFill>
              <a:srgbClr val="F2A068"/>
            </a:solidFill>
            <a:ln>
              <a:noFill/>
            </a:ln>
            <a:effectLst/>
          </c:spPr>
          <c:invertIfNegative val="0"/>
          <c:dPt>
            <c:idx val="5"/>
            <c:invertIfNegative val="0"/>
            <c:bubble3D val="0"/>
            <c:spPr>
              <a:solidFill>
                <a:srgbClr val="F2A068"/>
              </a:solidFill>
              <a:ln>
                <a:noFill/>
              </a:ln>
              <a:effectLst/>
            </c:spPr>
            <c:extLst>
              <c:ext xmlns:c16="http://schemas.microsoft.com/office/drawing/2014/chart" uri="{C3380CC4-5D6E-409C-BE32-E72D297353CC}">
                <c16:uniqueId val="{00000001-C286-40EF-B925-077117BA6C5D}"/>
              </c:ext>
            </c:extLst>
          </c:dPt>
          <c:dPt>
            <c:idx val="6"/>
            <c:invertIfNegative val="0"/>
            <c:bubble3D val="0"/>
            <c:spPr>
              <a:solidFill>
                <a:srgbClr val="F2A068"/>
              </a:solidFill>
              <a:ln>
                <a:noFill/>
              </a:ln>
              <a:effectLst/>
            </c:spPr>
            <c:extLst>
              <c:ext xmlns:c16="http://schemas.microsoft.com/office/drawing/2014/chart" uri="{C3380CC4-5D6E-409C-BE32-E72D297353CC}">
                <c16:uniqueId val="{00000003-C286-40EF-B925-077117BA6C5D}"/>
              </c:ext>
            </c:extLst>
          </c:dPt>
          <c:dPt>
            <c:idx val="7"/>
            <c:invertIfNegative val="0"/>
            <c:bubble3D val="0"/>
            <c:spPr>
              <a:solidFill>
                <a:srgbClr val="F2A068"/>
              </a:solidFill>
              <a:ln>
                <a:noFill/>
              </a:ln>
              <a:effectLst/>
            </c:spPr>
            <c:extLst>
              <c:ext xmlns:c16="http://schemas.microsoft.com/office/drawing/2014/chart" uri="{C3380CC4-5D6E-409C-BE32-E72D297353CC}">
                <c16:uniqueId val="{00000005-C286-40EF-B925-077117BA6C5D}"/>
              </c:ext>
            </c:extLst>
          </c:dPt>
          <c:dPt>
            <c:idx val="1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C286-40EF-B925-077117BA6C5D}"/>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графіки!$B$626:$B$639</c:f>
              <c:strCache>
                <c:ptCount val="14"/>
                <c:pt idx="0">
                  <c:v>Послуги стаціонарного лікування</c:v>
                </c:pt>
                <c:pt idx="1">
                  <c:v>Послуги санаторно-курортного лікування</c:v>
                </c:pt>
                <c:pt idx="2">
                  <c:v>Доступні стоматологічні послуги</c:v>
                </c:pt>
                <c:pt idx="3">
                  <c:v>Медичні спеціалісти вузького профілю
(кардіолог, ендокринолог, ЛОР тощо)</c:v>
                </c:pt>
                <c:pt idx="4">
                  <c:v>Діагностичні дослідження
(УЗД, ЕКГ, аналіз крові / сечі тощо)</c:v>
                </c:pt>
                <c:pt idx="5">
                  <c:v>Послуги з охорони сексуально-
репродуктивного здоров'я</c:v>
                </c:pt>
                <c:pt idx="6">
                  <c:v>Психосоціальні послуги</c:v>
                </c:pt>
                <c:pt idx="7">
                  <c:v>Аптека</c:v>
                </c:pt>
                <c:pt idx="8">
                  <c:v>Наявність амбулаторій / ФАПу</c:v>
                </c:pt>
                <c:pt idx="9">
                  <c:v>Доступна медична допомога</c:v>
                </c:pt>
                <c:pt idx="10">
                  <c:v>Участь у державних
медичних програмах (E-ліки)</c:v>
                </c:pt>
                <c:pt idx="11">
                  <c:v>Громадський транспорт</c:v>
                </c:pt>
                <c:pt idx="12">
                  <c:v>Інше</c:v>
                </c:pt>
                <c:pt idx="13">
                  <c:v>Все є</c:v>
                </c:pt>
              </c:strCache>
            </c:strRef>
          </c:cat>
          <c:val>
            <c:numRef>
              <c:f>графіки!$C$626:$C$639</c:f>
              <c:numCache>
                <c:formatCode>General</c:formatCode>
                <c:ptCount val="14"/>
                <c:pt idx="0">
                  <c:v>78</c:v>
                </c:pt>
                <c:pt idx="1">
                  <c:v>71</c:v>
                </c:pt>
                <c:pt idx="2">
                  <c:v>61</c:v>
                </c:pt>
                <c:pt idx="3">
                  <c:v>56</c:v>
                </c:pt>
                <c:pt idx="4">
                  <c:v>53</c:v>
                </c:pt>
                <c:pt idx="5">
                  <c:v>31</c:v>
                </c:pt>
                <c:pt idx="6">
                  <c:v>28</c:v>
                </c:pt>
                <c:pt idx="7">
                  <c:v>25</c:v>
                </c:pt>
                <c:pt idx="8">
                  <c:v>20</c:v>
                </c:pt>
                <c:pt idx="9">
                  <c:v>11</c:v>
                </c:pt>
                <c:pt idx="10">
                  <c:v>10</c:v>
                </c:pt>
                <c:pt idx="11">
                  <c:v>8</c:v>
                </c:pt>
                <c:pt idx="12">
                  <c:v>1</c:v>
                </c:pt>
                <c:pt idx="13">
                  <c:v>2</c:v>
                </c:pt>
              </c:numCache>
            </c:numRef>
          </c:val>
          <c:extLst>
            <c:ext xmlns:c16="http://schemas.microsoft.com/office/drawing/2014/chart" uri="{C3380CC4-5D6E-409C-BE32-E72D297353CC}">
              <c16:uniqueId val="{00000008-C286-40EF-B925-077117BA6C5D}"/>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691068068402416"/>
          <c:y val="3.0307099092803574E-2"/>
          <c:w val="0.42002433967068692"/>
          <c:h val="0.94014150766811855"/>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E80A-46A0-A4F3-94E828C3CBE7}"/>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E80A-46A0-A4F3-94E828C3CBE7}"/>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E80A-46A0-A4F3-94E828C3CBE7}"/>
              </c:ext>
            </c:extLst>
          </c:dPt>
          <c:dPt>
            <c:idx val="8"/>
            <c:invertIfNegative val="0"/>
            <c:bubble3D val="0"/>
            <c:spPr>
              <a:solidFill>
                <a:schemeClr val="bg2"/>
              </a:solidFill>
              <a:ln>
                <a:noFill/>
              </a:ln>
              <a:effectLst/>
            </c:spPr>
            <c:extLst>
              <c:ext xmlns:c16="http://schemas.microsoft.com/office/drawing/2014/chart" uri="{C3380CC4-5D6E-409C-BE32-E72D297353CC}">
                <c16:uniqueId val="{00000007-E80A-46A0-A4F3-94E828C3CBE7}"/>
              </c:ext>
            </c:extLst>
          </c:dPt>
          <c:dPt>
            <c:idx val="9"/>
            <c:invertIfNegative val="0"/>
            <c:bubble3D val="0"/>
            <c:spPr>
              <a:solidFill>
                <a:schemeClr val="bg2"/>
              </a:solidFill>
              <a:ln>
                <a:noFill/>
              </a:ln>
              <a:effectLst/>
            </c:spPr>
            <c:extLst>
              <c:ext xmlns:c16="http://schemas.microsoft.com/office/drawing/2014/chart" uri="{C3380CC4-5D6E-409C-BE32-E72D297353CC}">
                <c16:uniqueId val="{00000009-E80A-46A0-A4F3-94E828C3CBE7}"/>
              </c:ext>
            </c:extLst>
          </c:dPt>
          <c:dPt>
            <c:idx val="13"/>
            <c:invertIfNegative val="0"/>
            <c:bubble3D val="0"/>
            <c:spPr>
              <a:solidFill>
                <a:schemeClr val="accent5"/>
              </a:solidFill>
              <a:ln>
                <a:noFill/>
              </a:ln>
              <a:effectLst/>
            </c:spPr>
            <c:extLst>
              <c:ext xmlns:c16="http://schemas.microsoft.com/office/drawing/2014/chart" uri="{C3380CC4-5D6E-409C-BE32-E72D297353CC}">
                <c16:uniqueId val="{0000000B-E80A-46A0-A4F3-94E828C3CBE7}"/>
              </c:ext>
            </c:extLst>
          </c:dPt>
          <c:dLbls>
            <c:dLbl>
              <c:idx val="7"/>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80A-46A0-A4F3-94E828C3CBE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графіки!$B$667:$B$675</c:f>
              <c:strCache>
                <c:ptCount val="9"/>
                <c:pt idx="0">
                  <c:v>Немає закладів харчування
із здоровою їжею</c:v>
                </c:pt>
                <c:pt idx="1">
                  <c:v>Відсутні відповідні спеціалісти (дієтолог,
ендокринолог, спортивний тренер тощо)</c:v>
                </c:pt>
                <c:pt idx="2">
                  <c:v>Здорове харчування недоступне
через брак коштів </c:v>
                </c:pt>
                <c:pt idx="3">
                  <c:v>Немає місця для занять спортом</c:v>
                </c:pt>
                <c:pt idx="4">
                  <c:v>Сталі традиції у способі життя в громаді,
який не є повною мірою здоровим</c:v>
                </c:pt>
                <c:pt idx="5">
                  <c:v>Складнощі із доступом до медичних послуг</c:v>
                </c:pt>
                <c:pt idx="6">
                  <c:v>Війна зруйнувала спортивні об’єкти</c:v>
                </c:pt>
                <c:pt idx="7">
                  <c:v>Війна зруйнувала заклади охорони здоров’я  </c:v>
                </c:pt>
                <c:pt idx="8">
                  <c:v>Важко відповісти</c:v>
                </c:pt>
              </c:strCache>
            </c:strRef>
          </c:cat>
          <c:val>
            <c:numRef>
              <c:f>графіки!$C$667:$C$675</c:f>
              <c:numCache>
                <c:formatCode>General</c:formatCode>
                <c:ptCount val="9"/>
                <c:pt idx="0">
                  <c:v>66</c:v>
                </c:pt>
                <c:pt idx="1">
                  <c:v>43</c:v>
                </c:pt>
                <c:pt idx="2">
                  <c:v>36</c:v>
                </c:pt>
                <c:pt idx="3">
                  <c:v>36</c:v>
                </c:pt>
                <c:pt idx="4">
                  <c:v>18</c:v>
                </c:pt>
                <c:pt idx="5">
                  <c:v>11</c:v>
                </c:pt>
                <c:pt idx="6">
                  <c:v>1</c:v>
                </c:pt>
                <c:pt idx="7">
                  <c:v>0.2</c:v>
                </c:pt>
                <c:pt idx="8">
                  <c:v>9</c:v>
                </c:pt>
              </c:numCache>
            </c:numRef>
          </c:val>
          <c:extLst>
            <c:ext xmlns:c16="http://schemas.microsoft.com/office/drawing/2014/chart" uri="{C3380CC4-5D6E-409C-BE32-E72D297353CC}">
              <c16:uniqueId val="{0000000C-E80A-46A0-A4F3-94E828C3CBE7}"/>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F9C8-4101-9EB4-1FFA56B76F5D}"/>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F9C8-4101-9EB4-1FFA56B76F5D}"/>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F9C8-4101-9EB4-1FFA56B76F5D}"/>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F9C8-4101-9EB4-1FFA56B76F5D}"/>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F9C8-4101-9EB4-1FFA56B76F5D}"/>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F9C8-4101-9EB4-1FFA56B76F5D}"/>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F9C8-4101-9EB4-1FFA56B76F5D}"/>
                </c:ext>
              </c:extLst>
            </c:dLbl>
            <c:dLbl>
              <c:idx val="1"/>
              <c:layout>
                <c:manualLayout>
                  <c:x val="5.1705842674387367E-2"/>
                  <c:y val="1.3751620968327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C8-4101-9EB4-1FFA56B76F5D}"/>
                </c:ext>
              </c:extLst>
            </c:dLbl>
            <c:dLbl>
              <c:idx val="2"/>
              <c:layout>
                <c:manualLayout>
                  <c:x val="3.2964071856287423E-3"/>
                  <c:y val="3.1786540516426333E-4"/>
                </c:manualLayout>
              </c:layout>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C8-4101-9EB4-1FFA56B76F5D}"/>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F9C8-4101-9EB4-1FFA56B76F5D}"/>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F9C8-4101-9EB4-1FFA56B76F5D}"/>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графіки!$B$701:$B$704</c:f>
              <c:strCache>
                <c:ptCount val="4"/>
                <c:pt idx="0">
                  <c:v>Погіршила їх здоров’я</c:v>
                </c:pt>
                <c:pt idx="1">
                  <c:v>Особливо не вплинула</c:v>
                </c:pt>
                <c:pt idx="2">
                  <c:v>Покращила стан деяких людей</c:v>
                </c:pt>
                <c:pt idx="3">
                  <c:v>Важко відповісти</c:v>
                </c:pt>
              </c:strCache>
            </c:strRef>
          </c:cat>
          <c:val>
            <c:numRef>
              <c:f>графіки!$C$701:$C$704</c:f>
              <c:numCache>
                <c:formatCode>General</c:formatCode>
                <c:ptCount val="4"/>
                <c:pt idx="0">
                  <c:v>84</c:v>
                </c:pt>
                <c:pt idx="1">
                  <c:v>10</c:v>
                </c:pt>
                <c:pt idx="2">
                  <c:v>1</c:v>
                </c:pt>
                <c:pt idx="3">
                  <c:v>5</c:v>
                </c:pt>
              </c:numCache>
            </c:numRef>
          </c:val>
          <c:extLst>
            <c:ext xmlns:c16="http://schemas.microsoft.com/office/drawing/2014/chart" uri="{C3380CC4-5D6E-409C-BE32-E72D297353CC}">
              <c16:uniqueId val="{0000000C-F9C8-4101-9EB4-1FFA56B76F5D}"/>
            </c:ext>
          </c:extLst>
        </c:ser>
        <c:dLbls>
          <c:showLegendKey val="0"/>
          <c:showVal val="0"/>
          <c:showCatName val="0"/>
          <c:showSerName val="0"/>
          <c:showPercent val="0"/>
          <c:showBubbleSize val="0"/>
          <c:showLeaderLines val="1"/>
        </c:dLbls>
        <c:firstSliceAng val="321"/>
      </c:pieChart>
      <c:spPr>
        <a:noFill/>
        <a:ln>
          <a:noFill/>
        </a:ln>
        <a:effectLst/>
      </c:spPr>
    </c:plotArea>
    <c:legend>
      <c:legendPos val="r"/>
      <c:layout>
        <c:manualLayout>
          <c:xMode val="edge"/>
          <c:yMode val="edge"/>
          <c:x val="0.45302544910179643"/>
          <c:y val="0.23244799933605137"/>
          <c:w val="0.44557734530938126"/>
          <c:h val="0.498212940773707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461332663110524"/>
          <c:y val="3.0307099092803574E-2"/>
          <c:w val="0.55232169372360584"/>
          <c:h val="0.94014150766811855"/>
        </c:manualLayout>
      </c:layout>
      <c:barChart>
        <c:barDir val="bar"/>
        <c:grouping val="clustered"/>
        <c:varyColors val="0"/>
        <c:ser>
          <c:idx val="0"/>
          <c:order val="0"/>
          <c:spPr>
            <a:solidFill>
              <a:schemeClr val="accent2">
                <a:lumMod val="60000"/>
                <a:lumOff val="40000"/>
              </a:schemeClr>
            </a:solidFill>
            <a:ln>
              <a:noFill/>
            </a:ln>
            <a:effectLst/>
          </c:spPr>
          <c:invertIfNegative val="0"/>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638B-4318-91D5-5B0D599B401F}"/>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638B-4318-91D5-5B0D599B401F}"/>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638B-4318-91D5-5B0D599B401F}"/>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7-638B-4318-91D5-5B0D599B401F}"/>
              </c:ext>
            </c:extLst>
          </c:dPt>
          <c:dLbls>
            <c:dLbl>
              <c:idx val="6"/>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8B-4318-91D5-5B0D599B401F}"/>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графіки!$B$722:$B$730</c:f>
              <c:strCache>
                <c:ptCount val="9"/>
                <c:pt idx="0">
                  <c:v>Зменшилась кількість лікарів
та медпрацівників</c:v>
                </c:pt>
                <c:pt idx="1">
                  <c:v>Погіршився доступ до спеціалістів</c:v>
                </c:pt>
                <c:pt idx="2">
                  <c:v>Погіршилось надання
швидкої допомоги</c:v>
                </c:pt>
                <c:pt idx="3">
                  <c:v>Погіршився доступ до ліків</c:v>
                </c:pt>
                <c:pt idx="4">
                  <c:v>Деякі послуги стали недоступними</c:v>
                </c:pt>
                <c:pt idx="5">
                  <c:v>Замінювання територій погіршило
доступ до лікарів та послуг</c:v>
                </c:pt>
                <c:pt idx="6">
                  <c:v>Були випадки пошкоджень
закладів охорони здоров’я</c:v>
                </c:pt>
                <c:pt idx="7">
                  <c:v>Інше</c:v>
                </c:pt>
                <c:pt idx="8">
                  <c:v>Суттєво не вплинуло</c:v>
                </c:pt>
              </c:strCache>
            </c:strRef>
          </c:cat>
          <c:val>
            <c:numRef>
              <c:f>графіки!$C$722:$C$730</c:f>
              <c:numCache>
                <c:formatCode>General</c:formatCode>
                <c:ptCount val="9"/>
                <c:pt idx="0">
                  <c:v>26</c:v>
                </c:pt>
                <c:pt idx="1">
                  <c:v>24</c:v>
                </c:pt>
                <c:pt idx="2">
                  <c:v>13</c:v>
                </c:pt>
                <c:pt idx="3">
                  <c:v>11</c:v>
                </c:pt>
                <c:pt idx="4">
                  <c:v>2</c:v>
                </c:pt>
                <c:pt idx="5">
                  <c:v>1</c:v>
                </c:pt>
                <c:pt idx="6">
                  <c:v>0.2</c:v>
                </c:pt>
                <c:pt idx="7">
                  <c:v>1</c:v>
                </c:pt>
                <c:pt idx="8">
                  <c:v>61</c:v>
                </c:pt>
              </c:numCache>
            </c:numRef>
          </c:val>
          <c:extLst>
            <c:ext xmlns:c16="http://schemas.microsoft.com/office/drawing/2014/chart" uri="{C3380CC4-5D6E-409C-BE32-E72D297353CC}">
              <c16:uniqueId val="{00000008-638B-4318-91D5-5B0D599B401F}"/>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4.8068494450241923E-2"/>
          <c:w val="0.9522712418300654"/>
          <c:h val="0.69355689762080708"/>
        </c:manualLayout>
      </c:layout>
      <c:barChart>
        <c:barDir val="col"/>
        <c:grouping val="clustered"/>
        <c:varyColors val="0"/>
        <c:ser>
          <c:idx val="0"/>
          <c:order val="0"/>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E6CC-472E-9494-BD97DD2A28A8}"/>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E6CC-472E-9494-BD97DD2A28A8}"/>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E6CC-472E-9494-BD97DD2A28A8}"/>
              </c:ext>
            </c:extLst>
          </c:dPt>
          <c:dPt>
            <c:idx val="3"/>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E6CC-472E-9494-BD97DD2A28A8}"/>
              </c:ext>
            </c:extLst>
          </c:dPt>
          <c:dPt>
            <c:idx val="4"/>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E6CC-472E-9494-BD97DD2A28A8}"/>
              </c:ext>
            </c:extLst>
          </c:dPt>
          <c:dPt>
            <c:idx val="5"/>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B-E6CC-472E-9494-BD97DD2A28A8}"/>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E6CC-472E-9494-BD97DD2A28A8}"/>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графіки!$B$750:$B$755</c:f>
              <c:strCache>
                <c:ptCount val="6"/>
                <c:pt idx="0">
                  <c:v>Ситуація
покращилась</c:v>
                </c:pt>
                <c:pt idx="1">
                  <c:v>Стало дещо
простіше
це зробити</c:v>
                </c:pt>
                <c:pt idx="2">
                  <c:v>Війна не
вплинула</c:v>
                </c:pt>
                <c:pt idx="3">
                  <c:v>Стало дещо
складніше
це зробити</c:v>
                </c:pt>
                <c:pt idx="4">
                  <c:v>Ситуація
погіршилась</c:v>
                </c:pt>
                <c:pt idx="5">
                  <c:v>Важко
відповісти</c:v>
                </c:pt>
              </c:strCache>
            </c:strRef>
          </c:cat>
          <c:val>
            <c:numRef>
              <c:f>графіки!$C$750:$C$755</c:f>
              <c:numCache>
                <c:formatCode>General</c:formatCode>
                <c:ptCount val="6"/>
                <c:pt idx="0">
                  <c:v>2</c:v>
                </c:pt>
                <c:pt idx="1">
                  <c:v>5</c:v>
                </c:pt>
                <c:pt idx="2">
                  <c:v>55</c:v>
                </c:pt>
                <c:pt idx="3">
                  <c:v>22</c:v>
                </c:pt>
                <c:pt idx="4">
                  <c:v>9</c:v>
                </c:pt>
                <c:pt idx="5">
                  <c:v>7</c:v>
                </c:pt>
              </c:numCache>
            </c:numRef>
          </c:val>
          <c:extLst>
            <c:ext xmlns:c16="http://schemas.microsoft.com/office/drawing/2014/chart" uri="{C3380CC4-5D6E-409C-BE32-E72D297353CC}">
              <c16:uniqueId val="{0000000E-E6CC-472E-9494-BD97DD2A28A8}"/>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4.405243019321381E-2"/>
          <c:w val="0.9522712418300654"/>
          <c:h val="0.72777788318628844"/>
        </c:manualLayout>
      </c:layout>
      <c:barChart>
        <c:barDir val="col"/>
        <c:grouping val="clustered"/>
        <c:varyColors val="0"/>
        <c:ser>
          <c:idx val="0"/>
          <c:order val="0"/>
          <c:spPr>
            <a:solidFill>
              <a:srgbClr val="73A9DB"/>
            </a:solidFill>
            <a:ln w="19050">
              <a:solidFill>
                <a:schemeClr val="lt1"/>
              </a:solidFill>
            </a:ln>
            <a:effectLst/>
          </c:spPr>
          <c:invertIfNegative val="0"/>
          <c:dPt>
            <c:idx val="0"/>
            <c:invertIfNegative val="0"/>
            <c:bubble3D val="0"/>
            <c:explosion val="20"/>
            <c:spPr>
              <a:solidFill>
                <a:srgbClr val="73A9DB"/>
              </a:solidFill>
              <a:ln w="19050">
                <a:solidFill>
                  <a:schemeClr val="lt1"/>
                </a:solidFill>
              </a:ln>
              <a:effectLst/>
            </c:spPr>
            <c:extLst>
              <c:ext xmlns:c16="http://schemas.microsoft.com/office/drawing/2014/chart" uri="{C3380CC4-5D6E-409C-BE32-E72D297353CC}">
                <c16:uniqueId val="{00000001-7D9B-40D6-BB3F-E9E5520069E4}"/>
              </c:ext>
            </c:extLst>
          </c:dPt>
          <c:dPt>
            <c:idx val="1"/>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7D9B-40D6-BB3F-E9E5520069E4}"/>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7D9B-40D6-BB3F-E9E5520069E4}"/>
              </c:ext>
            </c:extLst>
          </c:dPt>
          <c:dPt>
            <c:idx val="3"/>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7D9B-40D6-BB3F-E9E5520069E4}"/>
              </c:ext>
            </c:extLst>
          </c:dPt>
          <c:dPt>
            <c:idx val="4"/>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7D9B-40D6-BB3F-E9E5520069E4}"/>
              </c:ext>
            </c:extLst>
          </c:dPt>
          <c:dPt>
            <c:idx val="5"/>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B-7D9B-40D6-BB3F-E9E5520069E4}"/>
              </c:ext>
            </c:extLst>
          </c:dPt>
          <c:dPt>
            <c:idx val="6"/>
            <c:invertIfNegative val="0"/>
            <c:bubble3D val="0"/>
            <c:spPr>
              <a:solidFill>
                <a:srgbClr val="73A9DB"/>
              </a:solidFill>
              <a:ln w="19050">
                <a:solidFill>
                  <a:schemeClr val="lt1"/>
                </a:solidFill>
              </a:ln>
              <a:effectLst/>
            </c:spPr>
            <c:extLst>
              <c:ext xmlns:c16="http://schemas.microsoft.com/office/drawing/2014/chart" uri="{C3380CC4-5D6E-409C-BE32-E72D297353CC}">
                <c16:uniqueId val="{0000000D-7D9B-40D6-BB3F-E9E5520069E4}"/>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графіки!$B$7:$C$12</c:f>
              <c:multiLvlStrCache>
                <c:ptCount val="6"/>
                <c:lvl>
                  <c:pt idx="0">
                    <c:v>Усі опитані</c:v>
                  </c:pt>
                  <c:pt idx="1">
                    <c:v>Чоловік</c:v>
                  </c:pt>
                  <c:pt idx="2">
                    <c:v>Жінка</c:v>
                  </c:pt>
                  <c:pt idx="3">
                    <c:v>18-30</c:v>
                  </c:pt>
                  <c:pt idx="4">
                    <c:v>31-54</c:v>
                  </c:pt>
                  <c:pt idx="5">
                    <c:v>55+</c:v>
                  </c:pt>
                </c:lvl>
                <c:lvl>
                  <c:pt idx="1">
                    <c:v>СТАТЬ</c:v>
                  </c:pt>
                  <c:pt idx="3">
                    <c:v>ВІК</c:v>
                  </c:pt>
                </c:lvl>
              </c:multiLvlStrCache>
            </c:multiLvlStrRef>
          </c:cat>
          <c:val>
            <c:numRef>
              <c:f>графіки!$D$7:$D$12</c:f>
              <c:numCache>
                <c:formatCode>General</c:formatCode>
                <c:ptCount val="6"/>
                <c:pt idx="0">
                  <c:v>92</c:v>
                </c:pt>
                <c:pt idx="1">
                  <c:v>86</c:v>
                </c:pt>
                <c:pt idx="2">
                  <c:v>96</c:v>
                </c:pt>
                <c:pt idx="3">
                  <c:v>94</c:v>
                </c:pt>
                <c:pt idx="4">
                  <c:v>88</c:v>
                </c:pt>
                <c:pt idx="5">
                  <c:v>94</c:v>
                </c:pt>
              </c:numCache>
            </c:numRef>
          </c:val>
          <c:extLst>
            <c:ext xmlns:c16="http://schemas.microsoft.com/office/drawing/2014/chart" uri="{C3380CC4-5D6E-409C-BE32-E72D297353CC}">
              <c16:uniqueId val="{0000000E-7D9B-40D6-BB3F-E9E5520069E4}"/>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3.1417973579748806E-2"/>
          <c:w val="0.9522712418300654"/>
          <c:h val="0.66812317881752381"/>
        </c:manualLayout>
      </c:layout>
      <c:barChart>
        <c:barDir val="col"/>
        <c:grouping val="clustered"/>
        <c:varyColors val="0"/>
        <c:ser>
          <c:idx val="0"/>
          <c:order val="0"/>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45DE-4E86-9076-8AD54645FF37}"/>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45DE-4E86-9076-8AD54645FF37}"/>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45DE-4E86-9076-8AD54645FF37}"/>
              </c:ext>
            </c:extLst>
          </c:dPt>
          <c:dPt>
            <c:idx val="3"/>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45DE-4E86-9076-8AD54645FF37}"/>
              </c:ext>
            </c:extLst>
          </c:dPt>
          <c:dPt>
            <c:idx val="4"/>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45DE-4E86-9076-8AD54645FF37}"/>
              </c:ext>
            </c:extLst>
          </c:dPt>
          <c:dPt>
            <c:idx val="5"/>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B-45DE-4E86-9076-8AD54645FF37}"/>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45DE-4E86-9076-8AD54645FF37}"/>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графіки!$B$769:$B$773</c:f>
              <c:strCache>
                <c:ptCount val="5"/>
                <c:pt idx="0">
                  <c:v>Ситуація
покращилась</c:v>
                </c:pt>
                <c:pt idx="1">
                  <c:v>Стало дещо
простіше
отримати
такий нагляд</c:v>
                </c:pt>
                <c:pt idx="2">
                  <c:v>Війна не
вплинула</c:v>
                </c:pt>
                <c:pt idx="3">
                  <c:v>Стало дещо
складніше
отримати
такий нагляд</c:v>
                </c:pt>
                <c:pt idx="4">
                  <c:v>Ситуація
погіршилась</c:v>
                </c:pt>
              </c:strCache>
            </c:strRef>
          </c:cat>
          <c:val>
            <c:numRef>
              <c:f>графіки!$C$769:$C$773</c:f>
              <c:numCache>
                <c:formatCode>General</c:formatCode>
                <c:ptCount val="5"/>
                <c:pt idx="0">
                  <c:v>2</c:v>
                </c:pt>
                <c:pt idx="1">
                  <c:v>12</c:v>
                </c:pt>
                <c:pt idx="2">
                  <c:v>60</c:v>
                </c:pt>
                <c:pt idx="3">
                  <c:v>15</c:v>
                </c:pt>
                <c:pt idx="4">
                  <c:v>11</c:v>
                </c:pt>
              </c:numCache>
            </c:numRef>
          </c:val>
          <c:extLst>
            <c:ext xmlns:c16="http://schemas.microsoft.com/office/drawing/2014/chart" uri="{C3380CC4-5D6E-409C-BE32-E72D297353CC}">
              <c16:uniqueId val="{0000000E-45DE-4E86-9076-8AD54645FF37}"/>
            </c:ext>
          </c:extLst>
        </c:ser>
        <c:dLbls>
          <c:showLegendKey val="0"/>
          <c:showVal val="0"/>
          <c:showCatName val="0"/>
          <c:showSerName val="0"/>
          <c:showPercent val="0"/>
          <c:showBubbleSize val="0"/>
        </c:dLbls>
        <c:gapWidth val="8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338C-4F36-86A3-8AD60B19CA78}"/>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338C-4F36-86A3-8AD60B19CA78}"/>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338C-4F36-86A3-8AD60B19CA78}"/>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338C-4F36-86A3-8AD60B19CA78}"/>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338C-4F36-86A3-8AD60B19CA78}"/>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338C-4F36-86A3-8AD60B19CA78}"/>
              </c:ext>
            </c:extLst>
          </c:dPt>
          <c:dLbls>
            <c:dLbl>
              <c:idx val="0"/>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338C-4F36-86A3-8AD60B19CA78}"/>
                </c:ext>
              </c:extLst>
            </c:dLbl>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графіки!$B$790:$B$792</c:f>
              <c:strCache>
                <c:ptCount val="3"/>
                <c:pt idx="0">
                  <c:v>Так, декілька таких людей</c:v>
                </c:pt>
                <c:pt idx="1">
                  <c:v>Так, є одна така людина</c:v>
                </c:pt>
                <c:pt idx="2">
                  <c:v>Ні, не стикався з таким</c:v>
                </c:pt>
              </c:strCache>
            </c:strRef>
          </c:cat>
          <c:val>
            <c:numRef>
              <c:f>графіки!$C$790:$C$792</c:f>
              <c:numCache>
                <c:formatCode>General</c:formatCode>
                <c:ptCount val="3"/>
                <c:pt idx="0">
                  <c:v>17</c:v>
                </c:pt>
                <c:pt idx="1">
                  <c:v>20</c:v>
                </c:pt>
                <c:pt idx="2">
                  <c:v>63</c:v>
                </c:pt>
              </c:numCache>
            </c:numRef>
          </c:val>
          <c:extLst>
            <c:ext xmlns:c16="http://schemas.microsoft.com/office/drawing/2014/chart" uri="{C3380CC4-5D6E-409C-BE32-E72D297353CC}">
              <c16:uniqueId val="{0000000C-338C-4F36-86A3-8AD60B19CA7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46688123752495"/>
          <c:y val="0.25352836824250724"/>
          <c:w val="0.44557734530938126"/>
          <c:h val="0.3928110962414282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explosion val="9"/>
            <c:spPr>
              <a:solidFill>
                <a:schemeClr val="accent2">
                  <a:lumMod val="75000"/>
                </a:schemeClr>
              </a:solidFill>
              <a:ln w="19050">
                <a:solidFill>
                  <a:schemeClr val="lt1"/>
                </a:solidFill>
              </a:ln>
              <a:effectLst/>
            </c:spPr>
            <c:extLst>
              <c:ext xmlns:c16="http://schemas.microsoft.com/office/drawing/2014/chart" uri="{C3380CC4-5D6E-409C-BE32-E72D297353CC}">
                <c16:uniqueId val="{00000001-EC6B-4F0E-AE80-9EE9FEE76858}"/>
              </c:ext>
            </c:extLst>
          </c:dPt>
          <c:dPt>
            <c:idx val="1"/>
            <c:bubble3D val="0"/>
            <c:explosion val="9"/>
            <c:spPr>
              <a:solidFill>
                <a:schemeClr val="accent2"/>
              </a:solidFill>
              <a:ln w="19050">
                <a:solidFill>
                  <a:schemeClr val="lt1"/>
                </a:solidFill>
              </a:ln>
              <a:effectLst/>
            </c:spPr>
            <c:extLst>
              <c:ext xmlns:c16="http://schemas.microsoft.com/office/drawing/2014/chart" uri="{C3380CC4-5D6E-409C-BE32-E72D297353CC}">
                <c16:uniqueId val="{00000003-EC6B-4F0E-AE80-9EE9FEE76858}"/>
              </c:ext>
            </c:extLst>
          </c:dPt>
          <c:dPt>
            <c:idx val="2"/>
            <c:bubble3D val="0"/>
            <c:explosion val="8"/>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EC6B-4F0E-AE80-9EE9FEE76858}"/>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EC6B-4F0E-AE80-9EE9FEE76858}"/>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EC6B-4F0E-AE80-9EE9FEE76858}"/>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EC6B-4F0E-AE80-9EE9FEE76858}"/>
              </c:ext>
            </c:extLst>
          </c:dPt>
          <c:dLbls>
            <c:dLbl>
              <c:idx val="0"/>
              <c:layout>
                <c:manualLayout>
                  <c:x val="-1.5333564107290242E-2"/>
                  <c:y val="1.6311142925316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6B-4F0E-AE80-9EE9FEE76858}"/>
                </c:ext>
              </c:extLst>
            </c:dLbl>
            <c:dLbl>
              <c:idx val="1"/>
              <c:layout>
                <c:manualLayout>
                  <c:x val="-6.7683703812116804E-3"/>
                  <c:y val="9.3591858329961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6B-4F0E-AE80-9EE9FEE76858}"/>
                </c:ext>
              </c:extLst>
            </c:dLbl>
            <c:dLbl>
              <c:idx val="2"/>
              <c:layout>
                <c:manualLayout>
                  <c:x val="8.1549252313673104E-2"/>
                  <c:y val="-0.122232112290311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6B-4F0E-AE80-9EE9FEE76858}"/>
                </c:ext>
              </c:extLst>
            </c:dLbl>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графіки!$B$808:$B$810</c:f>
              <c:strCache>
                <c:ptCount val="3"/>
                <c:pt idx="0">
                  <c:v>Так, але таке траплялось завжди</c:v>
                </c:pt>
                <c:pt idx="1">
                  <c:v>Так, чув(-ла) один раз</c:v>
                </c:pt>
                <c:pt idx="2">
                  <c:v>Ні не чув(-ла)</c:v>
                </c:pt>
              </c:strCache>
            </c:strRef>
          </c:cat>
          <c:val>
            <c:numRef>
              <c:f>графіки!$C$808:$C$810</c:f>
              <c:numCache>
                <c:formatCode>General</c:formatCode>
                <c:ptCount val="3"/>
                <c:pt idx="0">
                  <c:v>1</c:v>
                </c:pt>
                <c:pt idx="1">
                  <c:v>4</c:v>
                </c:pt>
                <c:pt idx="2">
                  <c:v>95</c:v>
                </c:pt>
              </c:numCache>
            </c:numRef>
          </c:val>
          <c:extLst>
            <c:ext xmlns:c16="http://schemas.microsoft.com/office/drawing/2014/chart" uri="{C3380CC4-5D6E-409C-BE32-E72D297353CC}">
              <c16:uniqueId val="{0000000C-EC6B-4F0E-AE80-9EE9FEE76858}"/>
            </c:ext>
          </c:extLst>
        </c:ser>
        <c:dLbls>
          <c:showLegendKey val="0"/>
          <c:showVal val="0"/>
          <c:showCatName val="0"/>
          <c:showSerName val="0"/>
          <c:showPercent val="0"/>
          <c:showBubbleSize val="0"/>
          <c:showLeaderLines val="1"/>
        </c:dLbls>
        <c:firstSliceAng val="45"/>
      </c:pieChart>
      <c:spPr>
        <a:noFill/>
        <a:ln>
          <a:noFill/>
        </a:ln>
        <a:effectLst/>
      </c:spPr>
    </c:plotArea>
    <c:legend>
      <c:legendPos val="r"/>
      <c:layout>
        <c:manualLayout>
          <c:xMode val="edge"/>
          <c:yMode val="edge"/>
          <c:x val="0.45302544910179643"/>
          <c:y val="0.23244799933605137"/>
          <c:w val="0.51951280771789754"/>
          <c:h val="0.498212940773707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524057539682545"/>
          <c:y val="5.0925925925925923E-2"/>
          <c:w val="0.44586689814814817"/>
          <c:h val="0.91323943145850228"/>
        </c:manualLayout>
      </c:layout>
      <c:barChart>
        <c:barDir val="bar"/>
        <c:grouping val="clustered"/>
        <c:varyColors val="0"/>
        <c:ser>
          <c:idx val="0"/>
          <c:order val="0"/>
          <c:spPr>
            <a:solidFill>
              <a:srgbClr val="73A9DB"/>
            </a:solidFill>
            <a:ln>
              <a:noFill/>
            </a:ln>
            <a:effectLst/>
          </c:spPr>
          <c:invertIfNegative val="0"/>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20AE-4054-AFF0-747BE886EAF7}"/>
              </c:ext>
            </c:extLst>
          </c:dPt>
          <c:dPt>
            <c:idx val="6"/>
            <c:invertIfNegative val="0"/>
            <c:bubble3D val="0"/>
            <c:spPr>
              <a:solidFill>
                <a:srgbClr val="73A9DB"/>
              </a:solidFill>
              <a:ln>
                <a:noFill/>
              </a:ln>
              <a:effectLst/>
            </c:spPr>
            <c:extLst>
              <c:ext xmlns:c16="http://schemas.microsoft.com/office/drawing/2014/chart" uri="{C3380CC4-5D6E-409C-BE32-E72D297353CC}">
                <c16:uniqueId val="{00000003-20AE-4054-AFF0-747BE886EAF7}"/>
              </c:ext>
            </c:extLst>
          </c:dPt>
          <c:dPt>
            <c:idx val="7"/>
            <c:invertIfNegative val="0"/>
            <c:bubble3D val="0"/>
            <c:spPr>
              <a:solidFill>
                <a:srgbClr val="73A9DB"/>
              </a:solidFill>
              <a:ln>
                <a:noFill/>
              </a:ln>
              <a:effectLst/>
            </c:spPr>
            <c:extLst>
              <c:ext xmlns:c16="http://schemas.microsoft.com/office/drawing/2014/chart" uri="{C3380CC4-5D6E-409C-BE32-E72D297353CC}">
                <c16:uniqueId val="{00000005-20AE-4054-AFF0-747BE886EAF7}"/>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графіки!$B$26:$B$30</c:f>
              <c:strCache>
                <c:ptCount val="5"/>
                <c:pt idx="0">
                  <c:v>Не потребував(-ла) медичної допомоги,
тому поки не було потреби її заключати</c:v>
                </c:pt>
                <c:pt idx="1">
                  <c:v>Я не користуюся державною медициною,
декларація мені не потрібна</c:v>
                </c:pt>
                <c:pt idx="2">
                  <c:v>Декларація була, але після
переміщення не знаю, що з нею</c:v>
                </c:pt>
                <c:pt idx="3">
                  <c:v>Не знаю, як її отримати</c:v>
                </c:pt>
                <c:pt idx="4">
                  <c:v>Інше</c:v>
                </c:pt>
              </c:strCache>
            </c:strRef>
          </c:cat>
          <c:val>
            <c:numRef>
              <c:f>графіки!$C$26:$C$30</c:f>
              <c:numCache>
                <c:formatCode>General</c:formatCode>
                <c:ptCount val="5"/>
                <c:pt idx="0">
                  <c:v>68</c:v>
                </c:pt>
                <c:pt idx="1">
                  <c:v>20</c:v>
                </c:pt>
                <c:pt idx="2">
                  <c:v>6</c:v>
                </c:pt>
                <c:pt idx="3">
                  <c:v>3</c:v>
                </c:pt>
                <c:pt idx="4">
                  <c:v>3</c:v>
                </c:pt>
              </c:numCache>
            </c:numRef>
          </c:val>
          <c:extLst>
            <c:ext xmlns:c16="http://schemas.microsoft.com/office/drawing/2014/chart" uri="{C3380CC4-5D6E-409C-BE32-E72D297353CC}">
              <c16:uniqueId val="{00000006-20AE-4054-AFF0-747BE886EAF7}"/>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444760479041922"/>
          <c:y val="3.9554549824257101E-2"/>
          <c:w val="0.62428859802263814"/>
          <c:h val="0.76271627175696077"/>
        </c:manualLayout>
      </c:layout>
      <c:barChart>
        <c:barDir val="bar"/>
        <c:grouping val="percentStacked"/>
        <c:varyColors val="0"/>
        <c:ser>
          <c:idx val="0"/>
          <c:order val="0"/>
          <c:tx>
            <c:strRef>
              <c:f>графіки!$B$181</c:f>
              <c:strCache>
                <c:ptCount val="1"/>
                <c:pt idx="0">
                  <c:v>Дуже високий</c:v>
                </c:pt>
              </c:strCache>
            </c:strRef>
          </c:tx>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6F06-49EE-904D-7A5A2FAF43CA}"/>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6F06-49EE-904D-7A5A2FAF43CA}"/>
              </c:ext>
            </c:extLst>
          </c:dPt>
          <c:dPt>
            <c:idx val="2"/>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5-6F06-49EE-904D-7A5A2FAF43CA}"/>
              </c:ext>
            </c:extLst>
          </c:dPt>
          <c:dPt>
            <c:idx val="3"/>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7-6F06-49EE-904D-7A5A2FAF43CA}"/>
              </c:ext>
            </c:extLst>
          </c:dPt>
          <c:dPt>
            <c:idx val="4"/>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9-6F06-49EE-904D-7A5A2FAF43CA}"/>
              </c:ext>
            </c:extLst>
          </c:dPt>
          <c:dPt>
            <c:idx val="5"/>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B-6F06-49EE-904D-7A5A2FAF43CA}"/>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6F06-49EE-904D-7A5A2FAF43CA}"/>
              </c:ext>
            </c:extLst>
          </c:dPt>
          <c:dLbls>
            <c:dLbl>
              <c:idx val="4"/>
              <c:delete val="1"/>
              <c:extLst>
                <c:ext xmlns:c15="http://schemas.microsoft.com/office/drawing/2012/chart" uri="{CE6537A1-D6FC-4f65-9D91-7224C49458BB}"/>
                <c:ext xmlns:c16="http://schemas.microsoft.com/office/drawing/2014/chart" uri="{C3380CC4-5D6E-409C-BE32-E72D297353CC}">
                  <c16:uniqueId val="{00000009-6F06-49EE-904D-7A5A2FAF43CA}"/>
                </c:ext>
              </c:extLst>
            </c:dLbl>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графіки!$C$181:$G$181</c:f>
              <c:numCache>
                <c:formatCode>General</c:formatCode>
                <c:ptCount val="5"/>
                <c:pt idx="0">
                  <c:v>8</c:v>
                </c:pt>
                <c:pt idx="1">
                  <c:v>9</c:v>
                </c:pt>
                <c:pt idx="2">
                  <c:v>5</c:v>
                </c:pt>
                <c:pt idx="3">
                  <c:v>8</c:v>
                </c:pt>
                <c:pt idx="4">
                  <c:v>0</c:v>
                </c:pt>
              </c:numCache>
            </c:numRef>
          </c:val>
          <c:extLst>
            <c:ext xmlns:c16="http://schemas.microsoft.com/office/drawing/2014/chart" uri="{C3380CC4-5D6E-409C-BE32-E72D297353CC}">
              <c16:uniqueId val="{0000000E-6F06-49EE-904D-7A5A2FAF43CA}"/>
            </c:ext>
          </c:extLst>
        </c:ser>
        <c:ser>
          <c:idx val="1"/>
          <c:order val="1"/>
          <c:tx>
            <c:strRef>
              <c:f>графіки!$B$182</c:f>
              <c:strCache>
                <c:ptCount val="1"/>
                <c:pt idx="0">
                  <c:v>Високий</c:v>
                </c:pt>
              </c:strCache>
            </c:strRef>
          </c:tx>
          <c:spPr>
            <a:solidFill>
              <a:schemeClr val="accent5">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графіки!$C$182:$G$182</c:f>
              <c:numCache>
                <c:formatCode>General</c:formatCode>
                <c:ptCount val="5"/>
                <c:pt idx="0">
                  <c:v>40</c:v>
                </c:pt>
                <c:pt idx="1">
                  <c:v>49</c:v>
                </c:pt>
                <c:pt idx="2">
                  <c:v>26</c:v>
                </c:pt>
                <c:pt idx="3">
                  <c:v>41</c:v>
                </c:pt>
                <c:pt idx="4">
                  <c:v>26</c:v>
                </c:pt>
              </c:numCache>
            </c:numRef>
          </c:val>
          <c:extLst>
            <c:ext xmlns:c16="http://schemas.microsoft.com/office/drawing/2014/chart" uri="{C3380CC4-5D6E-409C-BE32-E72D297353CC}">
              <c16:uniqueId val="{0000000F-6F06-49EE-904D-7A5A2FAF43CA}"/>
            </c:ext>
          </c:extLst>
        </c:ser>
        <c:ser>
          <c:idx val="2"/>
          <c:order val="2"/>
          <c:tx>
            <c:strRef>
              <c:f>графіки!$B$183</c:f>
              <c:strCache>
                <c:ptCount val="1"/>
                <c:pt idx="0">
                  <c:v>Середній</c:v>
                </c:pt>
              </c:strCache>
            </c:strRef>
          </c:tx>
          <c:spPr>
            <a:solidFill>
              <a:schemeClr val="accent4">
                <a:lumMod val="60000"/>
                <a:lumOff val="4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графіки!$C$183:$G$183</c:f>
              <c:numCache>
                <c:formatCode>General</c:formatCode>
                <c:ptCount val="5"/>
                <c:pt idx="0">
                  <c:v>43</c:v>
                </c:pt>
                <c:pt idx="1">
                  <c:v>34</c:v>
                </c:pt>
                <c:pt idx="2">
                  <c:v>56</c:v>
                </c:pt>
                <c:pt idx="3">
                  <c:v>42</c:v>
                </c:pt>
                <c:pt idx="4">
                  <c:v>53</c:v>
                </c:pt>
              </c:numCache>
            </c:numRef>
          </c:val>
          <c:extLst>
            <c:ext xmlns:c16="http://schemas.microsoft.com/office/drawing/2014/chart" uri="{C3380CC4-5D6E-409C-BE32-E72D297353CC}">
              <c16:uniqueId val="{00000010-6F06-49EE-904D-7A5A2FAF43CA}"/>
            </c:ext>
          </c:extLst>
        </c:ser>
        <c:ser>
          <c:idx val="3"/>
          <c:order val="3"/>
          <c:tx>
            <c:strRef>
              <c:f>графіки!$B$184</c:f>
              <c:strCache>
                <c:ptCount val="1"/>
                <c:pt idx="0">
                  <c:v>Низький</c:v>
                </c:pt>
              </c:strCache>
            </c:strRef>
          </c:tx>
          <c:spPr>
            <a:solidFill>
              <a:schemeClr val="accent2">
                <a:lumMod val="60000"/>
                <a:lumOff val="4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графіки!$C$184:$G$184</c:f>
              <c:numCache>
                <c:formatCode>General</c:formatCode>
                <c:ptCount val="5"/>
                <c:pt idx="0">
                  <c:v>6</c:v>
                </c:pt>
                <c:pt idx="1">
                  <c:v>6</c:v>
                </c:pt>
                <c:pt idx="2">
                  <c:v>8</c:v>
                </c:pt>
                <c:pt idx="3">
                  <c:v>6</c:v>
                </c:pt>
                <c:pt idx="4">
                  <c:v>15</c:v>
                </c:pt>
              </c:numCache>
            </c:numRef>
          </c:val>
          <c:extLst>
            <c:ext xmlns:c16="http://schemas.microsoft.com/office/drawing/2014/chart" uri="{C3380CC4-5D6E-409C-BE32-E72D297353CC}">
              <c16:uniqueId val="{00000011-6F06-49EE-904D-7A5A2FAF43CA}"/>
            </c:ext>
          </c:extLst>
        </c:ser>
        <c:ser>
          <c:idx val="4"/>
          <c:order val="4"/>
          <c:tx>
            <c:strRef>
              <c:f>графіки!$B$185</c:f>
              <c:strCache>
                <c:ptCount val="1"/>
                <c:pt idx="0">
                  <c:v>Дуже низький</c:v>
                </c:pt>
              </c:strCache>
            </c:strRef>
          </c:tx>
          <c:spPr>
            <a:solidFill>
              <a:schemeClr val="accent2"/>
            </a:solidFill>
            <a:ln w="19050">
              <a:solidFill>
                <a:schemeClr val="lt1"/>
              </a:solidFill>
            </a:ln>
            <a:effectLst/>
          </c:spPr>
          <c:invertIfNegative val="0"/>
          <c:dLbls>
            <c:dLbl>
              <c:idx val="0"/>
              <c:layout>
                <c:manualLayout>
                  <c:x val="2.3238618358508347E-2"/>
                  <c:y val="-5.0312484524340003E-3"/>
                </c:manualLayout>
              </c:layout>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accent2">
                          <a:lumMod val="50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F06-49EE-904D-7A5A2FAF43CA}"/>
                </c:ext>
              </c:extLst>
            </c:dLbl>
            <c:dLbl>
              <c:idx val="1"/>
              <c:layout>
                <c:manualLayout>
                  <c:x val="2.1126016689553186E-2"/>
                  <c:y val="-2.5157232704402514E-3"/>
                </c:manualLayout>
              </c:layout>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accent2">
                          <a:lumMod val="50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F06-49EE-904D-7A5A2FAF43CA}"/>
                </c:ext>
              </c:extLst>
            </c:dLbl>
            <c:dLbl>
              <c:idx val="3"/>
              <c:layout>
                <c:manualLayout>
                  <c:x val="2.535122002746382E-2"/>
                  <c:y val="7.9235378596543353E-7"/>
                </c:manualLayout>
              </c:layout>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accent2">
                          <a:lumMod val="50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F06-49EE-904D-7A5A2FAF43CA}"/>
                </c:ext>
              </c:extLst>
            </c:dLbl>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графіки!$C$185:$G$185</c:f>
              <c:numCache>
                <c:formatCode>General</c:formatCode>
                <c:ptCount val="5"/>
                <c:pt idx="0">
                  <c:v>3</c:v>
                </c:pt>
                <c:pt idx="1">
                  <c:v>2</c:v>
                </c:pt>
                <c:pt idx="2">
                  <c:v>5</c:v>
                </c:pt>
                <c:pt idx="3">
                  <c:v>3</c:v>
                </c:pt>
                <c:pt idx="4">
                  <c:v>6</c:v>
                </c:pt>
              </c:numCache>
            </c:numRef>
          </c:val>
          <c:extLst>
            <c:ext xmlns:c16="http://schemas.microsoft.com/office/drawing/2014/chart" uri="{C3380CC4-5D6E-409C-BE32-E72D297353CC}">
              <c16:uniqueId val="{00000015-6F06-49EE-904D-7A5A2FAF43CA}"/>
            </c:ext>
          </c:extLst>
        </c:ser>
        <c:dLbls>
          <c:showLegendKey val="0"/>
          <c:showVal val="0"/>
          <c:showCatName val="0"/>
          <c:showSerName val="0"/>
          <c:showPercent val="0"/>
          <c:showBubbleSize val="0"/>
        </c:dLbls>
        <c:gapWidth val="34"/>
        <c:overlap val="100"/>
        <c:axId val="866609407"/>
        <c:axId val="866609823"/>
      </c:barChart>
      <c:catAx>
        <c:axId val="86660940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t"/>
        <c:numFmt formatCode="0%" sourceLinked="1"/>
        <c:majorTickMark val="out"/>
        <c:minorTickMark val="none"/>
        <c:tickLblPos val="nextTo"/>
        <c:crossAx val="866609407"/>
        <c:crosses val="autoZero"/>
        <c:crossBetween val="between"/>
      </c:valAx>
      <c:spPr>
        <a:noFill/>
        <a:ln>
          <a:noFill/>
        </a:ln>
        <a:effectLst/>
      </c:spPr>
    </c:plotArea>
    <c:legend>
      <c:legendPos val="b"/>
      <c:layout>
        <c:manualLayout>
          <c:xMode val="edge"/>
          <c:yMode val="edge"/>
          <c:x val="0.1686907850964737"/>
          <c:y val="0.85916619118262394"/>
          <c:w val="0.8042784431137725"/>
          <c:h val="0.12200958575830195"/>
        </c:manualLayout>
      </c:layout>
      <c:overlay val="0"/>
      <c:spPr>
        <a:noFill/>
        <a:ln>
          <a:noFill/>
        </a:ln>
        <a:effectLst/>
      </c:spPr>
      <c:txPr>
        <a:bodyPr rot="0" spcFirstLastPara="1" vertOverflow="ellipsis" vert="horz" wrap="square" anchor="ctr" anchorCtr="1"/>
        <a:lstStyle/>
        <a:p>
          <a:pPr algn="ctr">
            <a:defRPr lang="en-US"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3.6020301679157575E-2"/>
          <c:w val="0.9522712418300654"/>
          <c:h val="0.76793852575656962"/>
        </c:manualLayout>
      </c:layout>
      <c:barChart>
        <c:barDir val="col"/>
        <c:grouping val="clustered"/>
        <c:varyColors val="0"/>
        <c:ser>
          <c:idx val="0"/>
          <c:order val="0"/>
          <c:spPr>
            <a:solidFill>
              <a:srgbClr val="73A9DB"/>
            </a:solidFill>
            <a:ln w="19050">
              <a:solidFill>
                <a:schemeClr val="lt1"/>
              </a:solidFill>
            </a:ln>
            <a:effectLst/>
          </c:spPr>
          <c:invertIfNegative val="0"/>
          <c:dPt>
            <c:idx val="0"/>
            <c:invertIfNegative val="0"/>
            <c:bubble3D val="0"/>
            <c:explosion val="20"/>
            <c:spPr>
              <a:solidFill>
                <a:srgbClr val="73A9DB"/>
              </a:solidFill>
              <a:ln w="19050">
                <a:solidFill>
                  <a:schemeClr val="lt1"/>
                </a:solidFill>
              </a:ln>
              <a:effectLst/>
            </c:spPr>
            <c:extLst>
              <c:ext xmlns:c16="http://schemas.microsoft.com/office/drawing/2014/chart" uri="{C3380CC4-5D6E-409C-BE32-E72D297353CC}">
                <c16:uniqueId val="{00000001-A4DB-42C8-A31E-CB212F601597}"/>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A4DB-42C8-A31E-CB212F601597}"/>
              </c:ext>
            </c:extLst>
          </c:dPt>
          <c:dPt>
            <c:idx val="2"/>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A4DB-42C8-A31E-CB212F601597}"/>
              </c:ext>
            </c:extLst>
          </c:dPt>
          <c:dPt>
            <c:idx val="3"/>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A4DB-42C8-A31E-CB212F601597}"/>
              </c:ext>
            </c:extLst>
          </c:dPt>
          <c:dPt>
            <c:idx val="4"/>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9-A4DB-42C8-A31E-CB212F601597}"/>
              </c:ext>
            </c:extLst>
          </c:dPt>
          <c:dPt>
            <c:idx val="5"/>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B-A4DB-42C8-A31E-CB212F601597}"/>
              </c:ext>
            </c:extLst>
          </c:dPt>
          <c:dPt>
            <c:idx val="6"/>
            <c:invertIfNegative val="0"/>
            <c:bubble3D val="0"/>
            <c:spPr>
              <a:solidFill>
                <a:srgbClr val="73A9DB"/>
              </a:solidFill>
              <a:ln w="19050">
                <a:solidFill>
                  <a:schemeClr val="lt1"/>
                </a:solidFill>
              </a:ln>
              <a:effectLst/>
            </c:spPr>
            <c:extLst>
              <c:ext xmlns:c16="http://schemas.microsoft.com/office/drawing/2014/chart" uri="{C3380CC4-5D6E-409C-BE32-E72D297353CC}">
                <c16:uniqueId val="{0000000D-A4DB-42C8-A31E-CB212F601597}"/>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графіки!$B$159:$B$163</c:f>
              <c:strCache>
                <c:ptCount val="5"/>
                <c:pt idx="0">
                  <c:v>Достатньо</c:v>
                </c:pt>
                <c:pt idx="1">
                  <c:v>Радше
достатньо</c:v>
                </c:pt>
                <c:pt idx="2">
                  <c:v>Радше
недостатньо</c:v>
                </c:pt>
                <c:pt idx="3">
                  <c:v>Недостатньо</c:v>
                </c:pt>
                <c:pt idx="4">
                  <c:v>Не знаю</c:v>
                </c:pt>
              </c:strCache>
            </c:strRef>
          </c:cat>
          <c:val>
            <c:numRef>
              <c:f>графіки!$C$159:$C$163</c:f>
              <c:numCache>
                <c:formatCode>General</c:formatCode>
                <c:ptCount val="5"/>
                <c:pt idx="0">
                  <c:v>40</c:v>
                </c:pt>
                <c:pt idx="1">
                  <c:v>18</c:v>
                </c:pt>
                <c:pt idx="2">
                  <c:v>11</c:v>
                </c:pt>
                <c:pt idx="3">
                  <c:v>16</c:v>
                </c:pt>
                <c:pt idx="4">
                  <c:v>15</c:v>
                </c:pt>
              </c:numCache>
            </c:numRef>
          </c:val>
          <c:extLst>
            <c:ext xmlns:c16="http://schemas.microsoft.com/office/drawing/2014/chart" uri="{C3380CC4-5D6E-409C-BE32-E72D297353CC}">
              <c16:uniqueId val="{0000000E-A4DB-42C8-A31E-CB212F601597}"/>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34214103119512"/>
          <c:y val="5.0925925925925923E-2"/>
          <c:w val="0.5277652478446494"/>
          <c:h val="0.89600981131665913"/>
        </c:manualLayout>
      </c:layout>
      <c:barChart>
        <c:barDir val="bar"/>
        <c:grouping val="clustered"/>
        <c:varyColors val="0"/>
        <c:ser>
          <c:idx val="0"/>
          <c:order val="0"/>
          <c:spPr>
            <a:solidFill>
              <a:srgbClr val="73A9DB"/>
            </a:solidFill>
            <a:ln>
              <a:noFill/>
            </a:ln>
            <a:effectLst/>
          </c:spPr>
          <c:invertIfNegative val="0"/>
          <c:dPt>
            <c:idx val="3"/>
            <c:invertIfNegative val="0"/>
            <c:bubble3D val="0"/>
            <c:spPr>
              <a:solidFill>
                <a:srgbClr val="F2A068"/>
              </a:solidFill>
              <a:ln>
                <a:noFill/>
              </a:ln>
              <a:effectLst/>
            </c:spPr>
            <c:extLst>
              <c:ext xmlns:c16="http://schemas.microsoft.com/office/drawing/2014/chart" uri="{C3380CC4-5D6E-409C-BE32-E72D297353CC}">
                <c16:uniqueId val="{00000001-4646-4D6E-BA2A-88C537D5E428}"/>
              </c:ext>
            </c:extLst>
          </c:dPt>
          <c:dPt>
            <c:idx val="4"/>
            <c:invertIfNegative val="0"/>
            <c:bubble3D val="0"/>
            <c:spPr>
              <a:solidFill>
                <a:schemeClr val="bg2"/>
              </a:solidFill>
              <a:ln>
                <a:noFill/>
              </a:ln>
              <a:effectLst/>
            </c:spPr>
            <c:extLst>
              <c:ext xmlns:c16="http://schemas.microsoft.com/office/drawing/2014/chart" uri="{C3380CC4-5D6E-409C-BE32-E72D297353CC}">
                <c16:uniqueId val="{00000003-4646-4D6E-BA2A-88C537D5E428}"/>
              </c:ext>
            </c:extLst>
          </c:dPt>
          <c:dPt>
            <c:idx val="6"/>
            <c:invertIfNegative val="0"/>
            <c:bubble3D val="0"/>
            <c:spPr>
              <a:solidFill>
                <a:schemeClr val="bg2"/>
              </a:solidFill>
              <a:ln>
                <a:noFill/>
              </a:ln>
              <a:effectLst/>
            </c:spPr>
            <c:extLst>
              <c:ext xmlns:c16="http://schemas.microsoft.com/office/drawing/2014/chart" uri="{C3380CC4-5D6E-409C-BE32-E72D297353CC}">
                <c16:uniqueId val="{00000005-4646-4D6E-BA2A-88C537D5E428}"/>
              </c:ext>
            </c:extLst>
          </c:dPt>
          <c:dPt>
            <c:idx val="7"/>
            <c:invertIfNegative val="0"/>
            <c:bubble3D val="0"/>
            <c:spPr>
              <a:solidFill>
                <a:srgbClr val="73A9DB"/>
              </a:solidFill>
              <a:ln>
                <a:noFill/>
              </a:ln>
              <a:effectLst/>
            </c:spPr>
            <c:extLst>
              <c:ext xmlns:c16="http://schemas.microsoft.com/office/drawing/2014/chart" uri="{C3380CC4-5D6E-409C-BE32-E72D297353CC}">
                <c16:uniqueId val="{00000007-4646-4D6E-BA2A-88C537D5E428}"/>
              </c:ext>
            </c:extLst>
          </c:dPt>
          <c:dLbls>
            <c:dLbl>
              <c:idx val="2"/>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646-4D6E-BA2A-88C537D5E42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графіки!$B$59:$B$63</c:f>
              <c:strCache>
                <c:ptCount val="5"/>
                <c:pt idx="0">
                  <c:v>Амбулаторія</c:v>
                </c:pt>
                <c:pt idx="1">
                  <c:v>Фельдшерсько-акушерський пункт</c:v>
                </c:pt>
                <c:pt idx="2">
                  <c:v>Лікарня</c:v>
                </c:pt>
                <c:pt idx="3">
                  <c:v>Немає / закрито / не працює</c:v>
                </c:pt>
                <c:pt idx="4">
                  <c:v>Не знаю</c:v>
                </c:pt>
              </c:strCache>
            </c:strRef>
          </c:cat>
          <c:val>
            <c:numRef>
              <c:f>графіки!$C$59:$C$63</c:f>
              <c:numCache>
                <c:formatCode>General</c:formatCode>
                <c:ptCount val="5"/>
                <c:pt idx="0">
                  <c:v>47</c:v>
                </c:pt>
                <c:pt idx="1">
                  <c:v>35</c:v>
                </c:pt>
                <c:pt idx="2">
                  <c:v>0.5</c:v>
                </c:pt>
                <c:pt idx="3">
                  <c:v>21</c:v>
                </c:pt>
                <c:pt idx="4">
                  <c:v>1</c:v>
                </c:pt>
              </c:numCache>
            </c:numRef>
          </c:val>
          <c:extLst>
            <c:ext xmlns:c16="http://schemas.microsoft.com/office/drawing/2014/chart" uri="{C3380CC4-5D6E-409C-BE32-E72D297353CC}">
              <c16:uniqueId val="{00000009-4646-4D6E-BA2A-88C537D5E428}"/>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3542-416D-960A-80A4B48C3D90}"/>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3542-416D-960A-80A4B48C3D90}"/>
              </c:ext>
            </c:extLst>
          </c:dPt>
          <c:dPt>
            <c:idx val="2"/>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3542-416D-960A-80A4B48C3D90}"/>
              </c:ext>
            </c:extLst>
          </c:dPt>
          <c:dPt>
            <c:idx val="3"/>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3542-416D-960A-80A4B48C3D90}"/>
              </c:ext>
            </c:extLst>
          </c:dPt>
          <c:dPt>
            <c:idx val="4"/>
            <c:bubble3D val="0"/>
            <c:spPr>
              <a:solidFill>
                <a:schemeClr val="accent2"/>
              </a:solidFill>
              <a:ln w="19050">
                <a:solidFill>
                  <a:schemeClr val="lt1"/>
                </a:solidFill>
              </a:ln>
              <a:effectLst/>
            </c:spPr>
            <c:extLst>
              <c:ext xmlns:c16="http://schemas.microsoft.com/office/drawing/2014/chart" uri="{C3380CC4-5D6E-409C-BE32-E72D297353CC}">
                <c16:uniqueId val="{00000009-3542-416D-960A-80A4B48C3D90}"/>
              </c:ext>
            </c:extLst>
          </c:dPt>
          <c:dPt>
            <c:idx val="5"/>
            <c:bubble3D val="0"/>
            <c:explosion val="9"/>
            <c:spPr>
              <a:solidFill>
                <a:srgbClr val="993366"/>
              </a:solidFill>
              <a:ln w="19050">
                <a:solidFill>
                  <a:schemeClr val="bg1"/>
                </a:solidFill>
              </a:ln>
              <a:effectLst/>
            </c:spPr>
            <c:extLst>
              <c:ext xmlns:c16="http://schemas.microsoft.com/office/drawing/2014/chart" uri="{C3380CC4-5D6E-409C-BE32-E72D297353CC}">
                <c16:uniqueId val="{0000000B-3542-416D-960A-80A4B48C3D90}"/>
              </c:ext>
            </c:extLst>
          </c:dPt>
          <c:dPt>
            <c:idx val="6"/>
            <c:bubble3D val="0"/>
            <c:spPr>
              <a:solidFill>
                <a:schemeClr val="bg2"/>
              </a:solidFill>
              <a:ln w="19050">
                <a:solidFill>
                  <a:schemeClr val="lt1"/>
                </a:solidFill>
              </a:ln>
              <a:effectLst/>
            </c:spPr>
            <c:extLst>
              <c:ext xmlns:c16="http://schemas.microsoft.com/office/drawing/2014/chart" uri="{C3380CC4-5D6E-409C-BE32-E72D297353CC}">
                <c16:uniqueId val="{0000000D-3542-416D-960A-80A4B48C3D90}"/>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3542-416D-960A-80A4B48C3D90}"/>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3542-416D-960A-80A4B48C3D90}"/>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3542-416D-960A-80A4B48C3D90}"/>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графіки!$B$75:$B$81</c:f>
              <c:strCache>
                <c:ptCount val="7"/>
                <c:pt idx="0">
                  <c:v>Суттєво покращилась</c:v>
                </c:pt>
                <c:pt idx="1">
                  <c:v>Покращилась</c:v>
                </c:pt>
                <c:pt idx="2">
                  <c:v>Не змінилась</c:v>
                </c:pt>
                <c:pt idx="3">
                  <c:v>Погіршилась</c:v>
                </c:pt>
                <c:pt idx="4">
                  <c:v>Суттєво погіршилась</c:v>
                </c:pt>
                <c:pt idx="5">
                  <c:v>Пункт закрився</c:v>
                </c:pt>
                <c:pt idx="6">
                  <c:v>Важко відповісти</c:v>
                </c:pt>
              </c:strCache>
            </c:strRef>
          </c:cat>
          <c:val>
            <c:numRef>
              <c:f>графіки!$C$75:$C$81</c:f>
              <c:numCache>
                <c:formatCode>General</c:formatCode>
                <c:ptCount val="7"/>
                <c:pt idx="0">
                  <c:v>9</c:v>
                </c:pt>
                <c:pt idx="1">
                  <c:v>37</c:v>
                </c:pt>
                <c:pt idx="2">
                  <c:v>34</c:v>
                </c:pt>
                <c:pt idx="3">
                  <c:v>5</c:v>
                </c:pt>
                <c:pt idx="4">
                  <c:v>4</c:v>
                </c:pt>
                <c:pt idx="5">
                  <c:v>1</c:v>
                </c:pt>
                <c:pt idx="6">
                  <c:v>10</c:v>
                </c:pt>
              </c:numCache>
            </c:numRef>
          </c:val>
          <c:extLst>
            <c:ext xmlns:c16="http://schemas.microsoft.com/office/drawing/2014/chart" uri="{C3380CC4-5D6E-409C-BE32-E72D297353CC}">
              <c16:uniqueId val="{0000000E-3542-416D-960A-80A4B48C3D90}"/>
            </c:ext>
          </c:extLst>
        </c:ser>
        <c:dLbls>
          <c:showLegendKey val="0"/>
          <c:showVal val="0"/>
          <c:showCatName val="0"/>
          <c:showSerName val="0"/>
          <c:showPercent val="0"/>
          <c:showBubbleSize val="0"/>
          <c:showLeaderLines val="1"/>
        </c:dLbls>
        <c:firstSliceAng val="346"/>
      </c:pieChart>
      <c:spPr>
        <a:noFill/>
        <a:ln>
          <a:noFill/>
        </a:ln>
        <a:effectLst/>
      </c:spPr>
    </c:plotArea>
    <c:legend>
      <c:legendPos val="r"/>
      <c:layout>
        <c:manualLayout>
          <c:xMode val="edge"/>
          <c:yMode val="edge"/>
          <c:x val="0.4720374251497006"/>
          <c:y val="6.9075140311018426E-2"/>
          <c:w val="0.2723571190951431"/>
          <c:h val="0.8671193966366853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94440898583605"/>
          <c:y val="3.0972380937472278E-2"/>
          <c:w val="0.64116297989000848"/>
          <c:h val="0.93061557166189213"/>
        </c:manualLayout>
      </c:layout>
      <c:barChart>
        <c:barDir val="bar"/>
        <c:grouping val="clustered"/>
        <c:varyColors val="0"/>
        <c:ser>
          <c:idx val="0"/>
          <c:order val="0"/>
          <c:spPr>
            <a:solidFill>
              <a:schemeClr val="accent5"/>
            </a:solidFill>
            <a:ln>
              <a:noFill/>
            </a:ln>
            <a:effectLst/>
          </c:spPr>
          <c:invertIfNegative val="0"/>
          <c:dPt>
            <c:idx val="6"/>
            <c:invertIfNegative val="0"/>
            <c:bubble3D val="0"/>
            <c:spPr>
              <a:solidFill>
                <a:schemeClr val="accent5"/>
              </a:solidFill>
              <a:ln>
                <a:noFill/>
              </a:ln>
              <a:effectLst/>
            </c:spPr>
            <c:extLst>
              <c:ext xmlns:c16="http://schemas.microsoft.com/office/drawing/2014/chart" uri="{C3380CC4-5D6E-409C-BE32-E72D297353CC}">
                <c16:uniqueId val="{00000001-E5BF-4932-80EF-0C32D837056B}"/>
              </c:ext>
            </c:extLst>
          </c:dPt>
          <c:dPt>
            <c:idx val="7"/>
            <c:invertIfNegative val="0"/>
            <c:bubble3D val="0"/>
            <c:spPr>
              <a:solidFill>
                <a:srgbClr val="F2A068"/>
              </a:solidFill>
              <a:ln>
                <a:noFill/>
              </a:ln>
              <a:effectLst/>
            </c:spPr>
            <c:extLst>
              <c:ext xmlns:c16="http://schemas.microsoft.com/office/drawing/2014/chart" uri="{C3380CC4-5D6E-409C-BE32-E72D297353CC}">
                <c16:uniqueId val="{00000003-E5BF-4932-80EF-0C32D837056B}"/>
              </c:ext>
            </c:extLst>
          </c:dPt>
          <c:dPt>
            <c:idx val="8"/>
            <c:invertIfNegative val="0"/>
            <c:bubble3D val="0"/>
            <c:spPr>
              <a:solidFill>
                <a:schemeClr val="bg2"/>
              </a:solidFill>
              <a:ln>
                <a:noFill/>
              </a:ln>
              <a:effectLst/>
            </c:spPr>
            <c:extLst>
              <c:ext xmlns:c16="http://schemas.microsoft.com/office/drawing/2014/chart" uri="{C3380CC4-5D6E-409C-BE32-E72D297353CC}">
                <c16:uniqueId val="{00000005-E5BF-4932-80EF-0C32D837056B}"/>
              </c:ext>
            </c:extLst>
          </c:dPt>
          <c:dPt>
            <c:idx val="9"/>
            <c:invertIfNegative val="0"/>
            <c:bubble3D val="0"/>
            <c:spPr>
              <a:solidFill>
                <a:srgbClr val="F2A068"/>
              </a:solidFill>
              <a:ln>
                <a:noFill/>
              </a:ln>
              <a:effectLst/>
            </c:spPr>
            <c:extLst>
              <c:ext xmlns:c16="http://schemas.microsoft.com/office/drawing/2014/chart" uri="{C3380CC4-5D6E-409C-BE32-E72D297353CC}">
                <c16:uniqueId val="{00000007-E5BF-4932-80EF-0C32D837056B}"/>
              </c:ext>
            </c:extLst>
          </c:dPt>
          <c:dPt>
            <c:idx val="10"/>
            <c:invertIfNegative val="0"/>
            <c:bubble3D val="0"/>
            <c:spPr>
              <a:solidFill>
                <a:schemeClr val="bg2"/>
              </a:solidFill>
              <a:ln>
                <a:noFill/>
              </a:ln>
              <a:effectLst/>
            </c:spPr>
            <c:extLst>
              <c:ext xmlns:c16="http://schemas.microsoft.com/office/drawing/2014/chart" uri="{C3380CC4-5D6E-409C-BE32-E72D297353CC}">
                <c16:uniqueId val="{00000009-E5BF-4932-80EF-0C32D837056B}"/>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графіки!$B$122:$B$130</c:f>
              <c:strCache>
                <c:ptCount val="9"/>
                <c:pt idx="0">
                  <c:v>Обладнання</c:v>
                </c:pt>
                <c:pt idx="1">
                  <c:v>Автотранспорту</c:v>
                </c:pt>
                <c:pt idx="2">
                  <c:v>Гідної зарплатні</c:v>
                </c:pt>
                <c:pt idx="3">
                  <c:v>Приміщення</c:v>
                </c:pt>
                <c:pt idx="4">
                  <c:v>Знань та навичок</c:v>
                </c:pt>
                <c:pt idx="5">
                  <c:v>Безпечних умов праці</c:v>
                </c:pt>
                <c:pt idx="6">
                  <c:v>Інше*</c:v>
                </c:pt>
                <c:pt idx="7">
                  <c:v>Всього вистачає</c:v>
                </c:pt>
                <c:pt idx="8">
                  <c:v>Важко відповісти</c:v>
                </c:pt>
              </c:strCache>
            </c:strRef>
          </c:cat>
          <c:val>
            <c:numRef>
              <c:f>графіки!$C$122:$C$130</c:f>
              <c:numCache>
                <c:formatCode>General</c:formatCode>
                <c:ptCount val="9"/>
                <c:pt idx="0">
                  <c:v>28</c:v>
                </c:pt>
                <c:pt idx="1">
                  <c:v>25</c:v>
                </c:pt>
                <c:pt idx="2">
                  <c:v>21</c:v>
                </c:pt>
                <c:pt idx="3">
                  <c:v>4</c:v>
                </c:pt>
                <c:pt idx="4">
                  <c:v>4</c:v>
                </c:pt>
                <c:pt idx="5">
                  <c:v>3</c:v>
                </c:pt>
                <c:pt idx="6">
                  <c:v>4</c:v>
                </c:pt>
                <c:pt idx="7">
                  <c:v>6</c:v>
                </c:pt>
                <c:pt idx="8">
                  <c:v>6</c:v>
                </c:pt>
              </c:numCache>
            </c:numRef>
          </c:val>
          <c:extLst>
            <c:ext xmlns:c16="http://schemas.microsoft.com/office/drawing/2014/chart" uri="{C3380CC4-5D6E-409C-BE32-E72D297353CC}">
              <c16:uniqueId val="{0000000A-E5BF-4932-80EF-0C32D837056B}"/>
            </c:ext>
          </c:extLst>
        </c:ser>
        <c:dLbls>
          <c:showLegendKey val="0"/>
          <c:showVal val="0"/>
          <c:showCatName val="0"/>
          <c:showSerName val="0"/>
          <c:showPercent val="0"/>
          <c:showBubbleSize val="0"/>
        </c:dLbls>
        <c:gapWidth val="2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25522</Words>
  <Characters>14548</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Shcherban</dc:creator>
  <cp:keywords/>
  <dc:description/>
  <cp:lastModifiedBy>Svitlana Shcherban</cp:lastModifiedBy>
  <cp:revision>3</cp:revision>
  <dcterms:created xsi:type="dcterms:W3CDTF">2024-02-15T12:44:00Z</dcterms:created>
  <dcterms:modified xsi:type="dcterms:W3CDTF">2024-02-23T08:54:00Z</dcterms:modified>
</cp:coreProperties>
</file>